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B7571E" w:rsidP="00B470AF">
      <w:pPr>
        <w:ind w:left="720" w:right="-4788"/>
        <w:rPr>
          <w:rFonts w:ascii="Calibri" w:hAnsi="Calibri" w:cs="Arial"/>
          <w:b/>
        </w:rPr>
      </w:pPr>
      <w:r w:rsidRPr="00B7571E"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10.7pt;margin-top:37pt;width:280.9pt;height:109.15pt;z-index:251656192" stroked="f">
            <v:textbox style="mso-next-textbox:#_x0000_s1033;mso-direction-alt:auto">
              <w:txbxContent>
                <w:p w:rsidR="00580FE2" w:rsidRPr="00B470AF" w:rsidRDefault="00580FE2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ΕΛΛΗΝΙΚΗ ΔΗΜΟΚΡΑΤΙΑ</w:t>
                  </w:r>
                </w:p>
                <w:p w:rsidR="00580FE2" w:rsidRPr="00B470AF" w:rsidRDefault="00580FE2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ΥΠΟΥΡΓΕΙΟ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ΠΑΙΔΕΙΑΣ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&amp; ΘΡΗΣΚΕΥΜΑΤΩΝ</w:t>
                  </w:r>
                </w:p>
                <w:p w:rsidR="00580FE2" w:rsidRPr="00B470AF" w:rsidRDefault="00580FE2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---</w:t>
                  </w:r>
                </w:p>
                <w:p w:rsidR="00580FE2" w:rsidRPr="00B470AF" w:rsidRDefault="00580FE2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ΠΕΡ/ΚΗ Δ/ΝΣΗ Π/ΘΜΙΑΣ &amp; Δ/ΘΜΙΑΣ ΕΚΠ/ΣΗΣ ΘΕΣΣΑΛΙΑΣ</w:t>
                  </w:r>
                </w:p>
                <w:p w:rsidR="00580FE2" w:rsidRPr="00B470AF" w:rsidRDefault="00580FE2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ΑΥΤΟΤΕΛΗΣ ΔΙΕΥΘΥΝΣΗ ΔΙΟΙΚΗΤΙΚΗΣ, 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>ΟΙΚΟΝΟΜΙΚΗΣ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ΚΑΙ ΠΑΙΔΑΓΩΓΙΚΗΣ 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 ΥΠΟΣΤΗΡΙΞΗΣ</w:t>
                  </w:r>
                </w:p>
                <w:p w:rsidR="00580FE2" w:rsidRPr="00B470AF" w:rsidRDefault="00580FE2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ΥΠΟΘΕΣΕΩΝ</w:t>
                  </w:r>
                </w:p>
              </w:txbxContent>
            </v:textbox>
          </v:rect>
        </w:pict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F528F2">
        <w:rPr>
          <w:rFonts w:ascii="Calibri" w:hAnsi="Calibri" w:cs="Arial"/>
          <w:b/>
          <w:noProof/>
        </w:rPr>
        <w:drawing>
          <wp:inline distT="0" distB="0" distL="0" distR="0">
            <wp:extent cx="485775" cy="4857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8D66F1" w:rsidRDefault="008D66F1" w:rsidP="008D66F1">
      <w:pPr>
        <w:framePr w:w="3138" w:h="1081" w:hSpace="181" w:wrap="around" w:vAnchor="text" w:hAnchor="page" w:x="7305" w:y="25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ΑΝΑΡΤΗΤΕΑ ΣΤΗΝ ΙΣΤΟΣΕΛΙΔΑ</w:t>
      </w:r>
    </w:p>
    <w:p w:rsidR="008D66F1" w:rsidRPr="008D76BA" w:rsidRDefault="008D66F1" w:rsidP="008D66F1">
      <w:pPr>
        <w:framePr w:w="3138" w:h="1081" w:hSpace="181" w:wrap="around" w:vAnchor="text" w:hAnchor="page" w:x="7305" w:y="259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>
        <w:rPr>
          <w:rFonts w:ascii="Calibri" w:hAnsi="Calibri" w:cs="Arial"/>
          <w:sz w:val="22"/>
          <w:szCs w:val="22"/>
        </w:rPr>
        <w:tab/>
      </w:r>
      <w:r w:rsidR="00970D23" w:rsidRPr="00970D23">
        <w:rPr>
          <w:rFonts w:ascii="Calibri" w:hAnsi="Calibri" w:cs="Arial"/>
          <w:sz w:val="22"/>
          <w:szCs w:val="22"/>
        </w:rPr>
        <w:t xml:space="preserve">18 / </w:t>
      </w:r>
      <w:r w:rsidR="00970D23" w:rsidRPr="006C2E15">
        <w:rPr>
          <w:rFonts w:ascii="Calibri" w:hAnsi="Calibri" w:cs="Arial"/>
          <w:sz w:val="22"/>
          <w:szCs w:val="22"/>
        </w:rPr>
        <w:t>11</w:t>
      </w:r>
      <w:r w:rsidRPr="008D76BA">
        <w:rPr>
          <w:rFonts w:ascii="Calibri" w:hAnsi="Calibri" w:cs="Arial"/>
          <w:sz w:val="22"/>
          <w:szCs w:val="22"/>
        </w:rPr>
        <w:t xml:space="preserve"> / 201</w:t>
      </w:r>
      <w:r w:rsidR="00CC13A3">
        <w:rPr>
          <w:rFonts w:ascii="Calibri" w:hAnsi="Calibri" w:cs="Arial"/>
          <w:sz w:val="22"/>
          <w:szCs w:val="22"/>
        </w:rPr>
        <w:t>9</w:t>
      </w:r>
    </w:p>
    <w:p w:rsidR="008D66F1" w:rsidRPr="006C2E15" w:rsidRDefault="008D66F1" w:rsidP="008D66F1">
      <w:pPr>
        <w:framePr w:w="3138" w:h="1081" w:hSpace="181" w:wrap="around" w:vAnchor="text" w:hAnchor="page" w:x="7305" w:y="25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>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6C2E15">
        <w:rPr>
          <w:rFonts w:ascii="Calibri" w:hAnsi="Calibri" w:cs="Arial"/>
          <w:sz w:val="22"/>
          <w:szCs w:val="22"/>
        </w:rPr>
        <w:t>15820</w:t>
      </w:r>
    </w:p>
    <w:p w:rsidR="00A45A42" w:rsidRPr="008D76BA" w:rsidRDefault="00A45A4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B7571E">
      <w:pPr>
        <w:ind w:left="-720" w:right="-355"/>
        <w:rPr>
          <w:rFonts w:ascii="Calibri" w:hAnsi="Calibri" w:cs="Arial"/>
          <w:b/>
        </w:rPr>
      </w:pPr>
      <w:r w:rsidRPr="00B7571E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20.95pt;margin-top:8pt;width:212.7pt;height:108.25pt;z-index:251657216" stroked="f">
            <v:textbox style="mso-next-textbox:#_x0000_s1037">
              <w:txbxContent>
                <w:tbl>
                  <w:tblPr>
                    <w:tblW w:w="3560" w:type="dxa"/>
                    <w:tblInd w:w="108" w:type="dxa"/>
                    <w:tblLook w:val="0000"/>
                  </w:tblPr>
                  <w:tblGrid>
                    <w:gridCol w:w="1496"/>
                    <w:gridCol w:w="2064"/>
                  </w:tblGrid>
                  <w:tr w:rsidR="00580FE2" w:rsidRPr="00B470AF" w:rsidTr="009350A6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80FE2" w:rsidRPr="00B470AF" w:rsidRDefault="00580FE2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 Δ/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80FE2" w:rsidRPr="00B470AF" w:rsidRDefault="00580FE2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Μανδηλαρά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23</w:t>
                        </w:r>
                      </w:p>
                    </w:tc>
                  </w:tr>
                  <w:tr w:rsidR="00580FE2" w:rsidRPr="00B470AF" w:rsidTr="009350A6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80FE2" w:rsidRPr="00B470AF" w:rsidRDefault="00580FE2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 Κώδικας: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80FE2" w:rsidRPr="00B470AF" w:rsidRDefault="00580FE2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41222 Λάρισα</w:t>
                        </w:r>
                      </w:p>
                    </w:tc>
                  </w:tr>
                  <w:tr w:rsidR="00580FE2" w:rsidRPr="00B470AF" w:rsidTr="009350A6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80FE2" w:rsidRDefault="00580FE2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Πληροφορίες:</w:t>
                        </w:r>
                      </w:p>
                      <w:p w:rsidR="00580FE2" w:rsidRPr="00B470AF" w:rsidRDefault="00580FE2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80FE2" w:rsidRDefault="00580FE2" w:rsidP="006627A3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Μ.  Μαστορογιάννη</w:t>
                        </w:r>
                      </w:p>
                      <w:p w:rsidR="00580FE2" w:rsidRPr="00B470AF" w:rsidRDefault="00580FE2" w:rsidP="006627A3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Ν. Γεωργίου</w:t>
                        </w:r>
                      </w:p>
                    </w:tc>
                  </w:tr>
                  <w:tr w:rsidR="00580FE2" w:rsidRPr="00B470AF" w:rsidTr="009350A6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80FE2" w:rsidRPr="00B470AF" w:rsidRDefault="00580FE2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Τηλέφωνο: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80FE2" w:rsidRPr="001E6F0E" w:rsidRDefault="00580FE2" w:rsidP="001E6F0E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12-215</w:t>
                        </w:r>
                      </w:p>
                    </w:tc>
                  </w:tr>
                  <w:tr w:rsidR="00580FE2" w:rsidRPr="00B470AF" w:rsidTr="009350A6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80FE2" w:rsidRPr="00B470AF" w:rsidRDefault="00580FE2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Fax</w:t>
                        </w:r>
                        <w:proofErr w:type="spellEnd"/>
                        <w:r w:rsidRPr="001E6F0E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80FE2" w:rsidRPr="00B470AF" w:rsidRDefault="00580FE2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1E6F0E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80FE2" w:rsidRPr="00B470AF" w:rsidRDefault="00580FE2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2410 538611</w:t>
                        </w:r>
                      </w:p>
                      <w:p w:rsidR="00580FE2" w:rsidRPr="00B470AF" w:rsidRDefault="00580FE2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thess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pde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580FE2" w:rsidRPr="00B470AF" w:rsidRDefault="00580FE2" w:rsidP="00985C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6151D" w:rsidRPr="008D76BA" w:rsidRDefault="00B7571E" w:rsidP="00985CCC">
      <w:pPr>
        <w:ind w:right="-355"/>
        <w:rPr>
          <w:rFonts w:ascii="Calibri" w:hAnsi="Calibri" w:cs="Arial"/>
          <w:sz w:val="22"/>
          <w:szCs w:val="22"/>
        </w:rPr>
      </w:pPr>
      <w:r w:rsidRPr="00B7571E">
        <w:rPr>
          <w:rFonts w:ascii="Calibri" w:hAnsi="Calibri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36.2pt;margin-top:2.35pt;width:137.25pt;height:39.75pt;z-index:251661312;mso-width-relative:margin;mso-height-relative:margin">
            <v:textbox>
              <w:txbxContent>
                <w:p w:rsidR="00580FE2" w:rsidRPr="009350A6" w:rsidRDefault="00580FE2" w:rsidP="009350A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350A6">
                    <w:rPr>
                      <w:rFonts w:asciiTheme="minorHAnsi" w:hAnsiTheme="minorHAnsi" w:cstheme="minorHAnsi"/>
                      <w:b/>
                    </w:rPr>
                    <w:t>ΠΡΟΣΚΛΗΣΗ</w:t>
                  </w:r>
                </w:p>
              </w:txbxContent>
            </v:textbox>
          </v:shape>
        </w:pict>
      </w:r>
      <w:r w:rsidR="00D4298E"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1E6F0E" w:rsidRDefault="001E6F0E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1E6F0E" w:rsidRDefault="001E6F0E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1E6F0E" w:rsidRDefault="001E6F0E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A21DD0" w:rsidRPr="00B5231F" w:rsidRDefault="008D66F1" w:rsidP="006C2E15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ΘΕΜΑ : </w:t>
      </w:r>
      <w:r w:rsidR="00FE22A7" w:rsidRPr="00B5231F">
        <w:rPr>
          <w:rFonts w:ascii="Calibri" w:hAnsi="Calibri" w:cs="Arial"/>
          <w:b/>
          <w:sz w:val="22"/>
          <w:szCs w:val="22"/>
        </w:rPr>
        <w:t>«</w:t>
      </w:r>
      <w:r w:rsidR="006032C7" w:rsidRPr="00B5231F">
        <w:rPr>
          <w:rFonts w:ascii="Calibri" w:hAnsi="Calibri" w:cs="Arial"/>
          <w:b/>
          <w:sz w:val="22"/>
          <w:szCs w:val="22"/>
        </w:rPr>
        <w:t>Πρώτη Πρόσκληση</w:t>
      </w:r>
      <w:r w:rsidR="006627A3" w:rsidRPr="00B5231F">
        <w:rPr>
          <w:rFonts w:ascii="Calibri" w:hAnsi="Calibri" w:cs="Arial"/>
          <w:b/>
          <w:sz w:val="22"/>
          <w:szCs w:val="22"/>
        </w:rPr>
        <w:t xml:space="preserve"> για </w:t>
      </w:r>
      <w:r w:rsidR="006C2E15">
        <w:rPr>
          <w:rFonts w:ascii="Calibri" w:hAnsi="Calibri" w:cs="Arial"/>
          <w:b/>
          <w:sz w:val="22"/>
          <w:szCs w:val="22"/>
        </w:rPr>
        <w:t xml:space="preserve">κατάθεση </w:t>
      </w:r>
      <w:r w:rsidR="00FE22A7" w:rsidRPr="00B5231F">
        <w:rPr>
          <w:rFonts w:ascii="Calibri" w:hAnsi="Calibri" w:cs="Arial"/>
          <w:b/>
          <w:sz w:val="22"/>
          <w:szCs w:val="22"/>
        </w:rPr>
        <w:t>Οικονομικ</w:t>
      </w:r>
      <w:r w:rsidR="006032C7" w:rsidRPr="00B5231F">
        <w:rPr>
          <w:rFonts w:ascii="Calibri" w:hAnsi="Calibri" w:cs="Arial"/>
          <w:b/>
          <w:sz w:val="22"/>
          <w:szCs w:val="22"/>
        </w:rPr>
        <w:t>ή</w:t>
      </w:r>
      <w:r w:rsidR="006C2E15">
        <w:rPr>
          <w:rFonts w:ascii="Calibri" w:hAnsi="Calibri" w:cs="Arial"/>
          <w:b/>
          <w:sz w:val="22"/>
          <w:szCs w:val="22"/>
        </w:rPr>
        <w:t>ς</w:t>
      </w:r>
      <w:r w:rsidR="006032C7" w:rsidRPr="00B5231F">
        <w:rPr>
          <w:rFonts w:ascii="Calibri" w:hAnsi="Calibri" w:cs="Arial"/>
          <w:b/>
          <w:sz w:val="22"/>
          <w:szCs w:val="22"/>
        </w:rPr>
        <w:t xml:space="preserve"> Π</w:t>
      </w:r>
      <w:r w:rsidR="00FE22A7" w:rsidRPr="00B5231F">
        <w:rPr>
          <w:rFonts w:ascii="Calibri" w:hAnsi="Calibri" w:cs="Arial"/>
          <w:b/>
          <w:sz w:val="22"/>
          <w:szCs w:val="22"/>
        </w:rPr>
        <w:t>ροσφορά</w:t>
      </w:r>
      <w:r w:rsidR="006C2E15">
        <w:rPr>
          <w:rFonts w:ascii="Calibri" w:hAnsi="Calibri" w:cs="Arial"/>
          <w:b/>
          <w:sz w:val="22"/>
          <w:szCs w:val="22"/>
        </w:rPr>
        <w:t>ς</w:t>
      </w:r>
      <w:r w:rsidR="006032C7" w:rsidRPr="00B5231F">
        <w:rPr>
          <w:rFonts w:ascii="Calibri" w:hAnsi="Calibri" w:cs="Arial"/>
          <w:b/>
          <w:sz w:val="22"/>
          <w:szCs w:val="22"/>
        </w:rPr>
        <w:t xml:space="preserve"> </w:t>
      </w:r>
      <w:r w:rsidR="00194B0C" w:rsidRPr="00B5231F">
        <w:rPr>
          <w:rFonts w:ascii="Calibri" w:hAnsi="Calibri" w:cs="Arial"/>
          <w:b/>
          <w:sz w:val="22"/>
          <w:szCs w:val="22"/>
        </w:rPr>
        <w:t xml:space="preserve">για την προμήθεια </w:t>
      </w:r>
      <w:r w:rsidR="00B975CD">
        <w:rPr>
          <w:rFonts w:ascii="Calibri" w:hAnsi="Calibri" w:cs="Arial"/>
          <w:b/>
          <w:sz w:val="22"/>
          <w:szCs w:val="22"/>
        </w:rPr>
        <w:t>επίπλων</w:t>
      </w:r>
      <w:r w:rsidR="006C2E15">
        <w:rPr>
          <w:rFonts w:ascii="Calibri" w:hAnsi="Calibri" w:cs="Arial"/>
          <w:b/>
          <w:sz w:val="22"/>
          <w:szCs w:val="22"/>
        </w:rPr>
        <w:t xml:space="preserve"> γραφείου</w:t>
      </w:r>
      <w:r w:rsidR="008D76BA" w:rsidRPr="00B5231F">
        <w:rPr>
          <w:rFonts w:ascii="Calibri" w:hAnsi="Calibri" w:cs="Arial"/>
          <w:b/>
          <w:sz w:val="22"/>
          <w:szCs w:val="22"/>
        </w:rPr>
        <w:t>»</w:t>
      </w:r>
    </w:p>
    <w:p w:rsidR="00153220" w:rsidRPr="00B5231F" w:rsidRDefault="00153220" w:rsidP="00F553A8">
      <w:pPr>
        <w:ind w:left="900"/>
        <w:jc w:val="both"/>
        <w:rPr>
          <w:rFonts w:ascii="Calibri" w:hAnsi="Calibri" w:cs="Arial"/>
          <w:sz w:val="22"/>
          <w:szCs w:val="22"/>
        </w:rPr>
      </w:pPr>
    </w:p>
    <w:p w:rsidR="00016D75" w:rsidRPr="00B5231F" w:rsidRDefault="00EA5422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Σας προσκαλούμε, σύμφωνα με </w:t>
      </w:r>
      <w:r w:rsidR="009350A6">
        <w:rPr>
          <w:rFonts w:ascii="Calibri" w:hAnsi="Calibri" w:cs="Arial"/>
          <w:sz w:val="22"/>
          <w:szCs w:val="22"/>
        </w:rPr>
        <w:t xml:space="preserve">τις διατάξεις </w:t>
      </w:r>
      <w:r w:rsidRPr="00B5231F">
        <w:rPr>
          <w:rFonts w:ascii="Calibri" w:hAnsi="Calibri" w:cs="Arial"/>
          <w:sz w:val="22"/>
          <w:szCs w:val="22"/>
        </w:rPr>
        <w:t xml:space="preserve">του νόμου 4412/2016 (ΦΕΚ 147 Α’), να καταθέσετε προσφορά </w:t>
      </w:r>
      <w:r w:rsidR="001E6F0E">
        <w:rPr>
          <w:rFonts w:ascii="Calibri" w:hAnsi="Calibri" w:cs="Arial"/>
          <w:sz w:val="22"/>
          <w:szCs w:val="22"/>
        </w:rPr>
        <w:t>για την προμήθεια επίπλων</w:t>
      </w:r>
      <w:r w:rsidR="007A3B72">
        <w:rPr>
          <w:rFonts w:ascii="Calibri" w:hAnsi="Calibri" w:cs="Arial"/>
          <w:sz w:val="22"/>
          <w:szCs w:val="22"/>
        </w:rPr>
        <w:t xml:space="preserve"> για την Περιφερειακή Δ/</w:t>
      </w:r>
      <w:proofErr w:type="spellStart"/>
      <w:r w:rsidR="007A3B72">
        <w:rPr>
          <w:rFonts w:ascii="Calibri" w:hAnsi="Calibri" w:cs="Arial"/>
          <w:sz w:val="22"/>
          <w:szCs w:val="22"/>
        </w:rPr>
        <w:t>νση</w:t>
      </w:r>
      <w:proofErr w:type="spellEnd"/>
      <w:r w:rsidR="007A3B72">
        <w:rPr>
          <w:rFonts w:ascii="Calibri" w:hAnsi="Calibri" w:cs="Arial"/>
          <w:sz w:val="22"/>
          <w:szCs w:val="22"/>
        </w:rPr>
        <w:t xml:space="preserve"> Π/</w:t>
      </w:r>
      <w:proofErr w:type="spellStart"/>
      <w:r w:rsidR="007A3B72">
        <w:rPr>
          <w:rFonts w:ascii="Calibri" w:hAnsi="Calibri" w:cs="Arial"/>
          <w:sz w:val="22"/>
          <w:szCs w:val="22"/>
        </w:rPr>
        <w:t>θμιας</w:t>
      </w:r>
      <w:proofErr w:type="spellEnd"/>
      <w:r w:rsidR="007A3B72">
        <w:rPr>
          <w:rFonts w:ascii="Calibri" w:hAnsi="Calibri" w:cs="Arial"/>
          <w:sz w:val="22"/>
          <w:szCs w:val="22"/>
        </w:rPr>
        <w:t xml:space="preserve"> και Δ/</w:t>
      </w:r>
      <w:proofErr w:type="spellStart"/>
      <w:r w:rsidR="007A3B72">
        <w:rPr>
          <w:rFonts w:ascii="Calibri" w:hAnsi="Calibri" w:cs="Arial"/>
          <w:sz w:val="22"/>
          <w:szCs w:val="22"/>
        </w:rPr>
        <w:t>θμιας</w:t>
      </w:r>
      <w:proofErr w:type="spellEnd"/>
      <w:r w:rsidR="007A3B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A3B72">
        <w:rPr>
          <w:rFonts w:ascii="Calibri" w:hAnsi="Calibri" w:cs="Arial"/>
          <w:sz w:val="22"/>
          <w:szCs w:val="22"/>
        </w:rPr>
        <w:t>Εκπ</w:t>
      </w:r>
      <w:proofErr w:type="spellEnd"/>
      <w:r w:rsidR="007A3B72">
        <w:rPr>
          <w:rFonts w:ascii="Calibri" w:hAnsi="Calibri" w:cs="Arial"/>
          <w:sz w:val="22"/>
          <w:szCs w:val="22"/>
        </w:rPr>
        <w:t>/σης Θεσσαλίας</w:t>
      </w:r>
      <w:r w:rsidR="006627A3" w:rsidRPr="00B5231F">
        <w:rPr>
          <w:rFonts w:ascii="Calibri" w:hAnsi="Calibri" w:cs="Arial"/>
          <w:sz w:val="22"/>
          <w:szCs w:val="22"/>
        </w:rPr>
        <w:t>.</w:t>
      </w:r>
      <w:r w:rsidR="0060660C" w:rsidRPr="00B5231F">
        <w:rPr>
          <w:rFonts w:ascii="Calibri" w:hAnsi="Calibri" w:cs="Arial"/>
          <w:sz w:val="22"/>
          <w:szCs w:val="22"/>
        </w:rPr>
        <w:t xml:space="preserve"> </w:t>
      </w:r>
    </w:p>
    <w:p w:rsidR="00016D75" w:rsidRPr="00B5231F" w:rsidRDefault="00016D75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>Η</w:t>
      </w:r>
      <w:r w:rsidR="00C80D16">
        <w:rPr>
          <w:rFonts w:ascii="Calibri" w:hAnsi="Calibri" w:cs="Arial"/>
          <w:sz w:val="22"/>
          <w:szCs w:val="22"/>
        </w:rPr>
        <w:t xml:space="preserve"> </w:t>
      </w:r>
      <w:r w:rsidR="00C80D16" w:rsidRPr="00D140A1">
        <w:rPr>
          <w:rFonts w:ascii="Calibri" w:hAnsi="Calibri" w:cs="Arial"/>
          <w:b/>
          <w:i/>
          <w:sz w:val="22"/>
          <w:szCs w:val="22"/>
        </w:rPr>
        <w:t>κλειστή</w:t>
      </w:r>
      <w:r w:rsidRPr="00B5231F">
        <w:rPr>
          <w:rFonts w:ascii="Calibri" w:hAnsi="Calibri" w:cs="Arial"/>
          <w:sz w:val="22"/>
          <w:szCs w:val="22"/>
        </w:rPr>
        <w:t xml:space="preserve"> </w:t>
      </w:r>
      <w:r w:rsidRPr="00B5231F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B5231F">
        <w:rPr>
          <w:rFonts w:ascii="Calibri" w:hAnsi="Calibri" w:cs="Arial"/>
          <w:sz w:val="22"/>
          <w:szCs w:val="22"/>
        </w:rPr>
        <w:t xml:space="preserve"> θα κατατεθεί μέχρι την </w:t>
      </w:r>
      <w:r w:rsidR="00970D23">
        <w:rPr>
          <w:rFonts w:ascii="Calibri" w:hAnsi="Calibri" w:cs="Arial"/>
          <w:b/>
          <w:color w:val="FF0000"/>
          <w:sz w:val="22"/>
          <w:szCs w:val="22"/>
          <w:u w:val="single"/>
        </w:rPr>
        <w:t>Τετάρτη</w:t>
      </w:r>
      <w:r w:rsidR="009D180C">
        <w:rPr>
          <w:rFonts w:ascii="Calibri" w:hAnsi="Calibri" w:cs="Arial"/>
          <w:b/>
          <w:color w:val="FF0000"/>
          <w:sz w:val="22"/>
          <w:szCs w:val="22"/>
          <w:u w:val="single"/>
        </w:rPr>
        <w:t>,</w:t>
      </w:r>
      <w:r w:rsidR="00816966" w:rsidRPr="00B5231F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970D23">
        <w:rPr>
          <w:rFonts w:ascii="Calibri" w:hAnsi="Calibri" w:cs="Arial"/>
          <w:b/>
          <w:color w:val="FF0000"/>
          <w:sz w:val="22"/>
          <w:szCs w:val="22"/>
          <w:u w:val="single"/>
        </w:rPr>
        <w:t>20</w:t>
      </w:r>
      <w:r w:rsidR="009D180C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970D23">
        <w:rPr>
          <w:rFonts w:ascii="Calibri" w:hAnsi="Calibri" w:cs="Arial"/>
          <w:b/>
          <w:color w:val="FF0000"/>
          <w:sz w:val="22"/>
          <w:szCs w:val="22"/>
          <w:u w:val="single"/>
        </w:rPr>
        <w:t>Νοεμβρίου</w:t>
      </w:r>
      <w:r w:rsidRPr="00B5231F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201</w:t>
      </w:r>
      <w:r w:rsidR="008D66F1">
        <w:rPr>
          <w:rFonts w:ascii="Calibri" w:hAnsi="Calibri" w:cs="Arial"/>
          <w:b/>
          <w:color w:val="FF0000"/>
          <w:sz w:val="22"/>
          <w:szCs w:val="22"/>
          <w:u w:val="single"/>
        </w:rPr>
        <w:t>9</w:t>
      </w:r>
      <w:r w:rsidR="000462D3" w:rsidRPr="000462D3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Pr="00B5231F">
        <w:rPr>
          <w:rFonts w:ascii="Calibri" w:hAnsi="Calibri" w:cs="Arial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</w:t>
      </w:r>
      <w:proofErr w:type="spellStart"/>
      <w:r w:rsidRPr="00B5231F">
        <w:rPr>
          <w:rFonts w:ascii="Calibri" w:hAnsi="Calibri" w:cs="Arial"/>
          <w:sz w:val="22"/>
          <w:szCs w:val="22"/>
        </w:rPr>
        <w:t>Μανδηλαρά</w:t>
      </w:r>
      <w:proofErr w:type="spellEnd"/>
      <w:r w:rsidRPr="00B5231F">
        <w:rPr>
          <w:rFonts w:ascii="Calibri" w:hAnsi="Calibri" w:cs="Arial"/>
          <w:sz w:val="22"/>
          <w:szCs w:val="22"/>
        </w:rPr>
        <w:t xml:space="preserve"> 23, 2ος όροφος (υπόψη </w:t>
      </w:r>
      <w:r w:rsidR="000462D3">
        <w:rPr>
          <w:rFonts w:ascii="Calibri" w:hAnsi="Calibri" w:cs="Arial"/>
          <w:sz w:val="22"/>
          <w:szCs w:val="22"/>
        </w:rPr>
        <w:t>αρμόδιας επιτροπής</w:t>
      </w:r>
      <w:r w:rsidRPr="00B5231F">
        <w:rPr>
          <w:rFonts w:ascii="Calibri" w:hAnsi="Calibri" w:cs="Arial"/>
          <w:sz w:val="22"/>
          <w:szCs w:val="22"/>
        </w:rPr>
        <w:t xml:space="preserve">, είτε αυτοπροσώπως, </w:t>
      </w:r>
      <w:r w:rsidR="000462D3">
        <w:rPr>
          <w:rFonts w:ascii="Calibri" w:hAnsi="Calibri" w:cs="Arial"/>
          <w:sz w:val="22"/>
          <w:szCs w:val="22"/>
        </w:rPr>
        <w:t xml:space="preserve">είτε με </w:t>
      </w:r>
      <w:r w:rsidRPr="00B5231F">
        <w:rPr>
          <w:rFonts w:ascii="Calibri" w:hAnsi="Calibri" w:cs="Arial"/>
          <w:sz w:val="22"/>
          <w:szCs w:val="22"/>
        </w:rPr>
        <w:t xml:space="preserve">ταχυδρομείο </w:t>
      </w:r>
      <w:r w:rsidR="000462D3">
        <w:rPr>
          <w:rFonts w:ascii="Calibri" w:hAnsi="Calibri" w:cs="Arial"/>
          <w:sz w:val="22"/>
          <w:szCs w:val="22"/>
        </w:rPr>
        <w:t>στη Δ/</w:t>
      </w:r>
      <w:proofErr w:type="spellStart"/>
      <w:r w:rsidR="000462D3">
        <w:rPr>
          <w:rFonts w:ascii="Calibri" w:hAnsi="Calibri" w:cs="Arial"/>
          <w:sz w:val="22"/>
          <w:szCs w:val="22"/>
        </w:rPr>
        <w:t>νση</w:t>
      </w:r>
      <w:proofErr w:type="spellEnd"/>
      <w:r w:rsidR="000462D3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0462D3">
        <w:rPr>
          <w:rFonts w:ascii="Calibri" w:hAnsi="Calibri" w:cs="Arial"/>
          <w:sz w:val="22"/>
          <w:szCs w:val="22"/>
        </w:rPr>
        <w:t>Μανδηλαρά</w:t>
      </w:r>
      <w:proofErr w:type="spellEnd"/>
      <w:r w:rsidR="000462D3">
        <w:rPr>
          <w:rFonts w:ascii="Calibri" w:hAnsi="Calibri" w:cs="Arial"/>
          <w:sz w:val="22"/>
          <w:szCs w:val="22"/>
        </w:rPr>
        <w:t xml:space="preserve"> 23, 2</w:t>
      </w:r>
      <w:r w:rsidR="000462D3" w:rsidRPr="000462D3">
        <w:rPr>
          <w:rFonts w:ascii="Calibri" w:hAnsi="Calibri" w:cs="Arial"/>
          <w:sz w:val="22"/>
          <w:szCs w:val="22"/>
          <w:vertAlign w:val="superscript"/>
        </w:rPr>
        <w:t>ος</w:t>
      </w:r>
      <w:r w:rsidR="000462D3">
        <w:rPr>
          <w:rFonts w:ascii="Calibri" w:hAnsi="Calibri" w:cs="Arial"/>
          <w:sz w:val="22"/>
          <w:szCs w:val="22"/>
        </w:rPr>
        <w:t xml:space="preserve"> όροφος, 41222 Λάρισα).</w:t>
      </w:r>
    </w:p>
    <w:p w:rsidR="007A3B72" w:rsidRDefault="007A3B72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Η </w:t>
      </w:r>
      <w:r w:rsidRPr="00B5231F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B5231F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9350A6">
        <w:rPr>
          <w:rFonts w:ascii="Calibri" w:hAnsi="Calibri" w:cs="Arial"/>
          <w:sz w:val="22"/>
          <w:szCs w:val="22"/>
        </w:rPr>
        <w:t>4270/2014</w:t>
      </w:r>
      <w:r w:rsidRPr="00B5231F">
        <w:rPr>
          <w:rFonts w:ascii="Calibri" w:hAnsi="Calibri" w:cs="Arial"/>
          <w:sz w:val="22"/>
          <w:szCs w:val="22"/>
        </w:rPr>
        <w:t xml:space="preserve"> περί Δημόσιου Λογιστικού</w:t>
      </w:r>
      <w:r w:rsidR="009350A6">
        <w:rPr>
          <w:rFonts w:ascii="Calibri" w:hAnsi="Calibri" w:cs="Arial"/>
          <w:sz w:val="22"/>
          <w:szCs w:val="22"/>
        </w:rPr>
        <w:t>,</w:t>
      </w:r>
      <w:r w:rsidRPr="00B5231F">
        <w:rPr>
          <w:rFonts w:ascii="Calibri" w:hAnsi="Calibri" w:cs="Arial"/>
          <w:sz w:val="22"/>
          <w:szCs w:val="22"/>
        </w:rPr>
        <w:t xml:space="preserve">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</w:t>
      </w:r>
      <w:r>
        <w:rPr>
          <w:rFonts w:ascii="Calibri" w:hAnsi="Calibri" w:cs="Arial"/>
          <w:sz w:val="22"/>
          <w:szCs w:val="22"/>
        </w:rPr>
        <w:t xml:space="preserve"> και υπάρχουν οι σχετικές πιστώσεις</w:t>
      </w:r>
      <w:r w:rsidRPr="00B5231F">
        <w:rPr>
          <w:rFonts w:ascii="Calibri" w:hAnsi="Calibri" w:cs="Arial"/>
          <w:sz w:val="22"/>
          <w:szCs w:val="22"/>
        </w:rPr>
        <w:t>.</w:t>
      </w:r>
    </w:p>
    <w:p w:rsidR="0060660C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H </w:t>
      </w:r>
      <w:r w:rsidRPr="00B5231F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B5231F">
        <w:rPr>
          <w:rFonts w:ascii="Calibri" w:hAnsi="Calibri" w:cs="Arial"/>
          <w:sz w:val="22"/>
          <w:szCs w:val="22"/>
        </w:rPr>
        <w:t xml:space="preserve"> της προμήθειας θα γίνει με </w:t>
      </w:r>
      <w:r w:rsidR="009350A6">
        <w:rPr>
          <w:rFonts w:ascii="Calibri" w:hAnsi="Calibri" w:cs="Arial"/>
          <w:sz w:val="22"/>
          <w:szCs w:val="22"/>
        </w:rPr>
        <w:t xml:space="preserve">τα </w:t>
      </w:r>
      <w:r w:rsidRPr="00B5231F">
        <w:rPr>
          <w:rFonts w:ascii="Calibri" w:hAnsi="Calibri" w:cs="Arial"/>
          <w:sz w:val="22"/>
          <w:szCs w:val="22"/>
        </w:rPr>
        <w:t xml:space="preserve">κριτήρια που ορίζουν οι διατάξεις </w:t>
      </w:r>
      <w:r w:rsidR="00016D75" w:rsidRPr="00B5231F">
        <w:rPr>
          <w:rFonts w:ascii="Calibri" w:hAnsi="Calibri" w:cs="Arial"/>
          <w:sz w:val="22"/>
          <w:szCs w:val="22"/>
        </w:rPr>
        <w:t>του νόμου 4412/2016 (ΦΕΚ 147 Α΄)</w:t>
      </w:r>
      <w:r w:rsidR="009350A6">
        <w:rPr>
          <w:rFonts w:ascii="Calibri" w:hAnsi="Calibri" w:cs="Arial"/>
          <w:sz w:val="22"/>
          <w:szCs w:val="22"/>
        </w:rPr>
        <w:t>, ήτοι</w:t>
      </w:r>
      <w:r w:rsidRPr="00B5231F">
        <w:rPr>
          <w:rFonts w:ascii="Calibri" w:hAnsi="Calibri" w:cs="Arial"/>
          <w:sz w:val="22"/>
          <w:szCs w:val="22"/>
        </w:rPr>
        <w:t>:</w:t>
      </w:r>
    </w:p>
    <w:p w:rsidR="00B5231F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α) </w:t>
      </w:r>
      <w:r w:rsidR="00CF3EA9" w:rsidRPr="00B5231F">
        <w:rPr>
          <w:rFonts w:ascii="Calibri" w:hAnsi="Calibri" w:cs="Arial"/>
          <w:sz w:val="22"/>
          <w:szCs w:val="22"/>
        </w:rPr>
        <w:t xml:space="preserve">την πιο οικονομική προσφορά </w:t>
      </w:r>
      <w:r w:rsidR="007A3B72">
        <w:rPr>
          <w:rFonts w:ascii="Calibri" w:hAnsi="Calibri" w:cs="Arial"/>
          <w:sz w:val="22"/>
          <w:szCs w:val="22"/>
        </w:rPr>
        <w:t>με βάση την τιμή</w:t>
      </w:r>
      <w:r w:rsidR="00970D23">
        <w:rPr>
          <w:rFonts w:ascii="Calibri" w:hAnsi="Calibri" w:cs="Arial"/>
          <w:sz w:val="22"/>
          <w:szCs w:val="22"/>
        </w:rPr>
        <w:t xml:space="preserve"> σε συγκρίσιμα κριτήρια</w:t>
      </w:r>
      <w:r w:rsidR="009350A6">
        <w:rPr>
          <w:rFonts w:ascii="Calibri" w:hAnsi="Calibri" w:cs="Arial"/>
          <w:sz w:val="22"/>
          <w:szCs w:val="22"/>
        </w:rPr>
        <w:t>,</w:t>
      </w:r>
    </w:p>
    <w:p w:rsidR="0060660C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β) </w:t>
      </w:r>
      <w:r w:rsidR="00CF3EA9" w:rsidRPr="00B5231F">
        <w:rPr>
          <w:rFonts w:ascii="Calibri" w:hAnsi="Calibri" w:cs="Arial"/>
          <w:sz w:val="22"/>
          <w:szCs w:val="22"/>
        </w:rPr>
        <w:t xml:space="preserve">τη δυνατότητα καλής και έγκαιρης εκτέλεσης  για </w:t>
      </w:r>
      <w:r w:rsidR="000462D3">
        <w:rPr>
          <w:rFonts w:ascii="Calibri" w:hAnsi="Calibri" w:cs="Arial"/>
          <w:sz w:val="22"/>
          <w:szCs w:val="22"/>
        </w:rPr>
        <w:t>την άμεση</w:t>
      </w:r>
      <w:r w:rsidR="00CF3EA9" w:rsidRPr="00B5231F">
        <w:rPr>
          <w:rFonts w:ascii="Calibri" w:hAnsi="Calibri" w:cs="Arial"/>
          <w:sz w:val="22"/>
          <w:szCs w:val="22"/>
        </w:rPr>
        <w:t xml:space="preserve"> διάθεσή τους καθώς και το χρόνο παράδοσης τους</w:t>
      </w:r>
    </w:p>
    <w:p w:rsidR="00DD494E" w:rsidRPr="00B5231F" w:rsidRDefault="00DD494E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γ) τη συμμόρφωση ως προς </w:t>
      </w:r>
      <w:r w:rsidR="007A3B72">
        <w:rPr>
          <w:rFonts w:ascii="Calibri" w:hAnsi="Calibri" w:cs="Arial"/>
          <w:sz w:val="22"/>
          <w:szCs w:val="22"/>
        </w:rPr>
        <w:t>τους</w:t>
      </w:r>
      <w:r w:rsidRPr="00B5231F">
        <w:rPr>
          <w:rFonts w:ascii="Calibri" w:hAnsi="Calibri" w:cs="Arial"/>
          <w:sz w:val="22"/>
          <w:szCs w:val="22"/>
        </w:rPr>
        <w:t xml:space="preserve"> </w:t>
      </w:r>
      <w:r w:rsidR="007A3B72">
        <w:rPr>
          <w:rFonts w:ascii="Calibri" w:hAnsi="Calibri" w:cs="Arial"/>
          <w:sz w:val="22"/>
          <w:szCs w:val="22"/>
        </w:rPr>
        <w:t xml:space="preserve">παρακάτω </w:t>
      </w:r>
      <w:r w:rsidR="009350A6">
        <w:rPr>
          <w:rFonts w:ascii="Calibri" w:hAnsi="Calibri" w:cs="Arial"/>
          <w:sz w:val="22"/>
          <w:szCs w:val="22"/>
        </w:rPr>
        <w:t>ε</w:t>
      </w:r>
      <w:r w:rsidR="00634ECF" w:rsidRPr="00B5231F">
        <w:rPr>
          <w:rFonts w:ascii="Calibri" w:hAnsi="Calibri" w:cs="Arial"/>
          <w:sz w:val="22"/>
          <w:szCs w:val="22"/>
        </w:rPr>
        <w:t xml:space="preserve">ιδικούς </w:t>
      </w:r>
      <w:r w:rsidR="009350A6">
        <w:rPr>
          <w:rFonts w:ascii="Calibri" w:hAnsi="Calibri" w:cs="Arial"/>
          <w:sz w:val="22"/>
          <w:szCs w:val="22"/>
        </w:rPr>
        <w:t>ό</w:t>
      </w:r>
      <w:r w:rsidR="00634ECF" w:rsidRPr="00B5231F">
        <w:rPr>
          <w:rFonts w:ascii="Calibri" w:hAnsi="Calibri" w:cs="Arial"/>
          <w:sz w:val="22"/>
          <w:szCs w:val="22"/>
        </w:rPr>
        <w:t xml:space="preserve">ρους </w:t>
      </w:r>
      <w:r w:rsidR="007A3B72">
        <w:rPr>
          <w:rFonts w:ascii="Calibri" w:hAnsi="Calibri" w:cs="Arial"/>
          <w:sz w:val="22"/>
          <w:szCs w:val="22"/>
        </w:rPr>
        <w:t>και τις τεχνικές προδιαγραφές</w:t>
      </w:r>
      <w:r w:rsidR="009350A6">
        <w:rPr>
          <w:rFonts w:ascii="Calibri" w:hAnsi="Calibri" w:cs="Arial"/>
          <w:sz w:val="22"/>
          <w:szCs w:val="22"/>
        </w:rPr>
        <w:t>.</w:t>
      </w:r>
    </w:p>
    <w:p w:rsidR="004B4499" w:rsidRPr="007F532E" w:rsidRDefault="00C4079A" w:rsidP="004B4499">
      <w:pPr>
        <w:spacing w:line="288" w:lineRule="auto"/>
        <w:jc w:val="both"/>
        <w:rPr>
          <w:rFonts w:ascii="Calibri" w:hAnsi="Calibri" w:cs="Tahoma"/>
          <w:b/>
        </w:rPr>
      </w:pPr>
      <w:r w:rsidRPr="007F532E">
        <w:rPr>
          <w:rFonts w:ascii="Calibri" w:hAnsi="Calibri" w:cs="Tahoma"/>
          <w:b/>
        </w:rPr>
        <w:t>ΕΙΔΙΚΟΙ ΟΡΟΙ</w:t>
      </w:r>
    </w:p>
    <w:p w:rsidR="004B4499" w:rsidRPr="00C4079A" w:rsidRDefault="004B4499" w:rsidP="00634ECF">
      <w:pPr>
        <w:pStyle w:val="a8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/>
        </w:rPr>
      </w:pPr>
      <w:r w:rsidRPr="00C4079A">
        <w:rPr>
          <w:rFonts w:ascii="Calibri" w:eastAsia="Calibri" w:hAnsi="Calibri" w:cs="Calibri"/>
          <w:color w:val="000000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:rsidR="004B4499" w:rsidRPr="00C4079A" w:rsidRDefault="004B4499" w:rsidP="00634ECF">
      <w:pPr>
        <w:pStyle w:val="a8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/>
        </w:rPr>
      </w:pPr>
      <w:r w:rsidRPr="00C4079A">
        <w:rPr>
          <w:rFonts w:ascii="Calibri" w:eastAsia="Calibri" w:hAnsi="Calibri" w:cs="Calibri"/>
          <w:color w:val="000000"/>
        </w:rPr>
        <w:t xml:space="preserve">Οι τιμές των προσφορών δεν υπόκεινται σε μεταβολή κατά τη διάρκεια ισχύος της προσφοράς. </w:t>
      </w:r>
      <w:r w:rsidRPr="00C4079A">
        <w:rPr>
          <w:rFonts w:ascii="Calibri" w:eastAsia="Calibri" w:hAnsi="Calibri"/>
        </w:rPr>
        <w:t xml:space="preserve">Προσφορές που θέτουν όρο αναπροσαρμογής τιμών απορρίπτονται ως απαράδεκτες. </w:t>
      </w:r>
    </w:p>
    <w:p w:rsidR="004B4499" w:rsidRPr="00C4079A" w:rsidRDefault="00875B45" w:rsidP="00634ECF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Η</w:t>
      </w:r>
      <w:r w:rsidR="00371801">
        <w:rPr>
          <w:rFonts w:ascii="Calibri" w:eastAsia="Calibri" w:hAnsi="Calibri" w:cs="Calibri"/>
          <w:color w:val="000000"/>
        </w:rPr>
        <w:t xml:space="preserve"> α</w:t>
      </w:r>
      <w:r w:rsidR="004B4499" w:rsidRPr="00C4079A">
        <w:rPr>
          <w:rFonts w:ascii="Calibri" w:eastAsia="Calibri" w:hAnsi="Calibri" w:cs="Calibri"/>
          <w:color w:val="000000"/>
        </w:rPr>
        <w:t xml:space="preserve">ναθέτουσα </w:t>
      </w:r>
      <w:r w:rsidR="00371801">
        <w:rPr>
          <w:rFonts w:ascii="Calibri" w:eastAsia="Calibri" w:hAnsi="Calibri" w:cs="Calibri"/>
          <w:color w:val="000000"/>
        </w:rPr>
        <w:t>α</w:t>
      </w:r>
      <w:r w:rsidR="004B4499" w:rsidRPr="00C4079A">
        <w:rPr>
          <w:rFonts w:ascii="Calibri" w:eastAsia="Calibri" w:hAnsi="Calibri" w:cs="Calibri"/>
          <w:color w:val="000000"/>
        </w:rPr>
        <w:t xml:space="preserve">ρχή διατηρεί το δικαίωμα για ματαίωση της διαδικασίας και την επανάληψή της με τροποποίηση ή μη των όρων και των τεχνικών </w:t>
      </w:r>
      <w:r>
        <w:rPr>
          <w:rFonts w:ascii="Calibri" w:eastAsia="Calibri" w:hAnsi="Calibri" w:cs="Calibri"/>
          <w:color w:val="000000"/>
        </w:rPr>
        <w:t>περιγραφών</w:t>
      </w:r>
      <w:r w:rsidR="004B4499" w:rsidRPr="00C4079A">
        <w:rPr>
          <w:rFonts w:ascii="Calibri" w:eastAsia="Calibri" w:hAnsi="Calibri" w:cs="Calibri"/>
          <w:color w:val="000000"/>
        </w:rPr>
        <w:t xml:space="preserve">. Οι συμμετέχοντες δεν έχουν καμία οικονομική απαίτηση σε τέτοια περίπτωση. </w:t>
      </w:r>
    </w:p>
    <w:p w:rsidR="0070656A" w:rsidRPr="003D2B50" w:rsidRDefault="004B4499" w:rsidP="003D2B50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</w:rPr>
      </w:pPr>
      <w:r w:rsidRPr="0070656A">
        <w:rPr>
          <w:rFonts w:ascii="Calibri" w:eastAsia="Calibri" w:hAnsi="Calibri" w:cs="Calibri"/>
          <w:color w:val="000000"/>
        </w:rPr>
        <w:t xml:space="preserve">Ο ανάδοχος που θα επιλεγεί </w:t>
      </w:r>
      <w:r w:rsidR="001E6F0E">
        <w:rPr>
          <w:rFonts w:ascii="Calibri" w:eastAsia="Calibri" w:hAnsi="Calibri" w:cs="Calibri"/>
          <w:color w:val="000000"/>
        </w:rPr>
        <w:t xml:space="preserve">μπορεί να </w:t>
      </w:r>
      <w:r w:rsidRPr="0070656A">
        <w:rPr>
          <w:rFonts w:ascii="Calibri" w:eastAsia="Calibri" w:hAnsi="Calibri" w:cs="Calibri"/>
          <w:color w:val="000000"/>
        </w:rPr>
        <w:t>κληθεί</w:t>
      </w:r>
      <w:r w:rsidR="001E6F0E">
        <w:rPr>
          <w:rFonts w:ascii="Calibri" w:eastAsia="Calibri" w:hAnsi="Calibri" w:cs="Calibri"/>
          <w:color w:val="000000"/>
        </w:rPr>
        <w:t xml:space="preserve"> ώστε</w:t>
      </w:r>
      <w:r w:rsidRPr="0070656A">
        <w:rPr>
          <w:rFonts w:ascii="Calibri" w:eastAsia="Calibri" w:hAnsi="Calibri" w:cs="Calibri"/>
          <w:color w:val="000000"/>
        </w:rPr>
        <w:t xml:space="preserve"> να προσκομίσει φορολογική και ασφαλιστική ενημερότητα </w:t>
      </w:r>
      <w:r w:rsidR="00C4079A" w:rsidRPr="0070656A">
        <w:rPr>
          <w:rFonts w:ascii="Calibri" w:eastAsia="Calibri" w:hAnsi="Calibri" w:cs="Calibri"/>
          <w:color w:val="000000"/>
        </w:rPr>
        <w:t>και αντίγραφο ποινικού μητρώου</w:t>
      </w:r>
      <w:r w:rsidRPr="0070656A">
        <w:rPr>
          <w:rFonts w:ascii="Calibri" w:eastAsia="Calibri" w:hAnsi="Calibri" w:cs="Calibri"/>
          <w:color w:val="000000"/>
        </w:rPr>
        <w:t>.</w:t>
      </w:r>
    </w:p>
    <w:p w:rsidR="007F532E" w:rsidRPr="0070656A" w:rsidRDefault="00371801" w:rsidP="0070656A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Η παράδοση θα πρέπει </w:t>
      </w:r>
      <w:r w:rsidRPr="002424CE">
        <w:rPr>
          <w:rFonts w:ascii="Calibri" w:eastAsia="Calibri" w:hAnsi="Calibri" w:cs="Calibri"/>
          <w:color w:val="000000"/>
        </w:rPr>
        <w:t xml:space="preserve">να </w:t>
      </w:r>
      <w:r w:rsidRPr="00E83ACB">
        <w:rPr>
          <w:rFonts w:ascii="Calibri" w:eastAsia="Calibri" w:hAnsi="Calibri" w:cs="Calibri"/>
          <w:color w:val="000000"/>
          <w:highlight w:val="yellow"/>
          <w:u w:val="single"/>
        </w:rPr>
        <w:t>γίνει άμεσα</w:t>
      </w:r>
      <w:r>
        <w:rPr>
          <w:rFonts w:ascii="Calibri" w:eastAsia="Calibri" w:hAnsi="Calibri" w:cs="Calibri"/>
          <w:color w:val="000000"/>
        </w:rPr>
        <w:t xml:space="preserve"> στους χώρους εργασίας</w:t>
      </w:r>
      <w:r w:rsidR="00E83ACB">
        <w:rPr>
          <w:rFonts w:ascii="Calibri" w:eastAsia="Calibri" w:hAnsi="Calibri" w:cs="Calibri"/>
          <w:color w:val="000000"/>
        </w:rPr>
        <w:t xml:space="preserve"> και </w:t>
      </w:r>
      <w:r w:rsidR="00E83ACB" w:rsidRPr="00A77800">
        <w:rPr>
          <w:rFonts w:ascii="Calibri" w:eastAsia="Calibri" w:hAnsi="Calibri" w:cs="Calibri"/>
          <w:color w:val="000000"/>
          <w:highlight w:val="yellow"/>
          <w:u w:val="single"/>
        </w:rPr>
        <w:t>εντός μίας εβδομάδας</w:t>
      </w:r>
      <w:r w:rsidR="00580FE2">
        <w:rPr>
          <w:rFonts w:ascii="Calibri" w:eastAsia="Calibri" w:hAnsi="Calibri" w:cs="Calibri"/>
          <w:color w:val="000000"/>
        </w:rPr>
        <w:t xml:space="preserve">. </w:t>
      </w:r>
      <w:r w:rsidR="0070656A" w:rsidRPr="0070656A">
        <w:rPr>
          <w:rFonts w:ascii="Calibri" w:eastAsia="Calibri" w:hAnsi="Calibri" w:cs="Calibri"/>
          <w:color w:val="000000"/>
        </w:rPr>
        <w:t>Όλα τα έπιπλα θα είναι καινούρια και αμεταχείριστα και θα συναρμολογηθούν επιτόπου στους χώρους που θα υποδειχθούν από την Υπηρεσία.</w:t>
      </w:r>
    </w:p>
    <w:p w:rsidR="00A77800" w:rsidRPr="00A77800" w:rsidRDefault="00CF3EA9" w:rsidP="00A77800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Τα έπιπλα θα είναι λυόμενα</w:t>
      </w:r>
      <w:r w:rsidR="0070656A" w:rsidRPr="0070656A">
        <w:rPr>
          <w:rFonts w:ascii="Calibri" w:eastAsia="Calibri" w:hAnsi="Calibri" w:cs="Calibri"/>
          <w:color w:val="000000"/>
        </w:rPr>
        <w:t xml:space="preserve"> επιτρέποντας την εύκολη </w:t>
      </w:r>
      <w:r>
        <w:rPr>
          <w:rFonts w:ascii="Calibri" w:eastAsia="Calibri" w:hAnsi="Calibri" w:cs="Calibri"/>
          <w:color w:val="000000"/>
        </w:rPr>
        <w:t>μεταφορά</w:t>
      </w:r>
      <w:r w:rsidR="0070656A" w:rsidRPr="0070656A">
        <w:rPr>
          <w:rFonts w:ascii="Calibri" w:eastAsia="Calibri" w:hAnsi="Calibri" w:cs="Calibri"/>
          <w:color w:val="000000"/>
        </w:rPr>
        <w:t xml:space="preserve"> τους,</w:t>
      </w:r>
      <w:r>
        <w:rPr>
          <w:rFonts w:ascii="Calibri" w:eastAsia="Calibri" w:hAnsi="Calibri" w:cs="Calibri"/>
          <w:color w:val="000000"/>
        </w:rPr>
        <w:t xml:space="preserve"> καθώς και την αντικατάσταση τμημάτων</w:t>
      </w:r>
      <w:r w:rsidR="0070656A" w:rsidRPr="0070656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τους</w:t>
      </w:r>
      <w:r w:rsidR="0070656A" w:rsidRPr="0070656A">
        <w:rPr>
          <w:rFonts w:ascii="Calibri" w:eastAsia="Calibri" w:hAnsi="Calibri" w:cs="Calibri"/>
          <w:color w:val="000000"/>
        </w:rPr>
        <w:t xml:space="preserve"> σε περίπτωση φθοράς </w:t>
      </w:r>
      <w:r w:rsidR="00371801">
        <w:rPr>
          <w:rFonts w:ascii="Calibri" w:eastAsia="Calibri" w:hAnsi="Calibri" w:cs="Calibri"/>
          <w:color w:val="000000"/>
        </w:rPr>
        <w:t>τους.</w:t>
      </w:r>
    </w:p>
    <w:p w:rsidR="006F274C" w:rsidRDefault="006F274C" w:rsidP="0057142F">
      <w:pPr>
        <w:autoSpaceDE w:val="0"/>
        <w:autoSpaceDN w:val="0"/>
        <w:adjustRightInd w:val="0"/>
        <w:ind w:left="714"/>
        <w:jc w:val="both"/>
        <w:rPr>
          <w:rFonts w:ascii="Calibri" w:eastAsia="Calibri" w:hAnsi="Calibri" w:cs="Calibri"/>
          <w:color w:val="000000"/>
        </w:rPr>
      </w:pPr>
    </w:p>
    <w:p w:rsidR="006F274C" w:rsidRPr="0070656A" w:rsidRDefault="006F274C" w:rsidP="006F274C">
      <w:pPr>
        <w:autoSpaceDE w:val="0"/>
        <w:autoSpaceDN w:val="0"/>
        <w:adjustRightInd w:val="0"/>
        <w:ind w:left="714"/>
        <w:jc w:val="both"/>
        <w:rPr>
          <w:rFonts w:ascii="Calibri" w:eastAsia="Calibri" w:hAnsi="Calibri" w:cs="Calibri"/>
          <w:color w:val="000000"/>
        </w:rPr>
      </w:pPr>
    </w:p>
    <w:p w:rsidR="00B95216" w:rsidRDefault="00D446D7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  <w:r w:rsidRPr="00C4079A">
        <w:rPr>
          <w:rFonts w:ascii="Calibri" w:hAnsi="Calibri"/>
        </w:rPr>
        <w:t xml:space="preserve">Η </w:t>
      </w:r>
      <w:r w:rsidR="003D2B50">
        <w:rPr>
          <w:rFonts w:ascii="Calibri" w:hAnsi="Calibri"/>
        </w:rPr>
        <w:t xml:space="preserve">οικονομική </w:t>
      </w:r>
      <w:r w:rsidRPr="00C4079A">
        <w:rPr>
          <w:rFonts w:ascii="Calibri" w:hAnsi="Calibri"/>
        </w:rPr>
        <w:t xml:space="preserve">προσφορά των υποψηφίων αναδόχων </w:t>
      </w:r>
      <w:r w:rsidR="00A65A4A">
        <w:rPr>
          <w:rFonts w:ascii="Calibri" w:hAnsi="Calibri"/>
        </w:rPr>
        <w:t>μπορεί να υποβληθεί</w:t>
      </w:r>
      <w:r w:rsidR="009C4FAC" w:rsidRPr="009C4FAC">
        <w:rPr>
          <w:rFonts w:ascii="Calibri" w:hAnsi="Calibri"/>
        </w:rPr>
        <w:t xml:space="preserve"> </w:t>
      </w:r>
      <w:r w:rsidR="009C4FAC" w:rsidRPr="00C4079A">
        <w:rPr>
          <w:rFonts w:ascii="Calibri" w:hAnsi="Calibri"/>
        </w:rPr>
        <w:t xml:space="preserve">με τη μορφή </w:t>
      </w:r>
      <w:r w:rsidR="009C4FAC">
        <w:rPr>
          <w:rFonts w:ascii="Calibri" w:hAnsi="Calibri"/>
        </w:rPr>
        <w:t>των</w:t>
      </w:r>
      <w:r w:rsidR="009C4FAC" w:rsidRPr="00C4079A">
        <w:rPr>
          <w:rFonts w:ascii="Calibri" w:hAnsi="Calibri"/>
        </w:rPr>
        <w:t xml:space="preserve"> παρακάτω </w:t>
      </w:r>
      <w:r w:rsidR="009C4FAC">
        <w:rPr>
          <w:rFonts w:ascii="Calibri" w:hAnsi="Calibri"/>
        </w:rPr>
        <w:t>πινάκων</w:t>
      </w:r>
      <w:r w:rsidR="00E40756">
        <w:rPr>
          <w:rFonts w:ascii="Calibri" w:hAnsi="Calibri"/>
        </w:rPr>
        <w:t>,</w:t>
      </w:r>
      <w:r w:rsidR="009C4FAC" w:rsidRPr="00C4079A">
        <w:rPr>
          <w:rFonts w:ascii="Calibri" w:hAnsi="Calibri"/>
          <w:sz w:val="22"/>
          <w:szCs w:val="22"/>
        </w:rPr>
        <w:t xml:space="preserve"> </w:t>
      </w:r>
      <w:r w:rsidR="009C4FAC">
        <w:rPr>
          <w:rFonts w:ascii="Calibri" w:hAnsi="Calibri"/>
        </w:rPr>
        <w:t>στους</w:t>
      </w:r>
      <w:r w:rsidR="009C4FAC" w:rsidRPr="00875B45">
        <w:rPr>
          <w:rFonts w:ascii="Calibri" w:hAnsi="Calibri"/>
        </w:rPr>
        <w:t xml:space="preserve"> οποίο</w:t>
      </w:r>
      <w:r w:rsidR="009C4FAC">
        <w:rPr>
          <w:rFonts w:ascii="Calibri" w:hAnsi="Calibri"/>
        </w:rPr>
        <w:t>υς</w:t>
      </w:r>
      <w:r w:rsidR="009C4FAC" w:rsidRPr="00875B45">
        <w:rPr>
          <w:rFonts w:ascii="Calibri" w:hAnsi="Calibri"/>
        </w:rPr>
        <w:t xml:space="preserve"> πρέπει να συμπ</w:t>
      </w:r>
      <w:r w:rsidR="009C4FAC">
        <w:rPr>
          <w:rFonts w:ascii="Calibri" w:hAnsi="Calibri"/>
        </w:rPr>
        <w:t>ληρωθούν όλες οι σχετικές στήλες:</w:t>
      </w:r>
    </w:p>
    <w:p w:rsidR="00B95216" w:rsidRDefault="00B95216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(α) </w:t>
      </w:r>
      <w:r w:rsidR="00A65A4A">
        <w:rPr>
          <w:rFonts w:ascii="Calibri" w:hAnsi="Calibri"/>
        </w:rPr>
        <w:t xml:space="preserve">είτε για το ΤΜΗΜΑ Α’ </w:t>
      </w:r>
    </w:p>
    <w:p w:rsidR="00B95216" w:rsidRDefault="00B95216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(β) </w:t>
      </w:r>
      <w:r w:rsidR="00A65A4A">
        <w:rPr>
          <w:rFonts w:ascii="Calibri" w:hAnsi="Calibri"/>
        </w:rPr>
        <w:t xml:space="preserve">είτε για το ΤΜΗΜΑ Β’ </w:t>
      </w:r>
    </w:p>
    <w:p w:rsidR="00B95216" w:rsidRDefault="00B95216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(γ) </w:t>
      </w:r>
      <w:r w:rsidR="00A65A4A">
        <w:rPr>
          <w:rFonts w:ascii="Calibri" w:hAnsi="Calibri"/>
        </w:rPr>
        <w:t>είτε και για τα δύο τμήματα</w:t>
      </w:r>
      <w:r w:rsidR="00D446D7" w:rsidRPr="00C4079A">
        <w:rPr>
          <w:rFonts w:ascii="Calibri" w:hAnsi="Calibri"/>
        </w:rPr>
        <w:t xml:space="preserve"> </w:t>
      </w:r>
    </w:p>
    <w:p w:rsidR="00D446D7" w:rsidRDefault="00D446D7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</w:p>
    <w:p w:rsidR="00A65A4A" w:rsidRDefault="00A65A4A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</w:p>
    <w:p w:rsidR="007A3B72" w:rsidRPr="007A3B72" w:rsidRDefault="007A3B72" w:rsidP="00BF32D0">
      <w:pPr>
        <w:spacing w:line="288" w:lineRule="auto"/>
        <w:jc w:val="center"/>
        <w:rPr>
          <w:rFonts w:ascii="Calibri" w:hAnsi="Calibri" w:cs="Tahoma"/>
          <w:b/>
        </w:rPr>
      </w:pPr>
      <w:r w:rsidRPr="007A3B72">
        <w:rPr>
          <w:rFonts w:ascii="Calibri" w:hAnsi="Calibri" w:cs="Tahoma"/>
          <w:b/>
        </w:rPr>
        <w:t>Τ</w:t>
      </w:r>
      <w:r>
        <w:rPr>
          <w:rFonts w:ascii="Calibri" w:hAnsi="Calibri" w:cs="Tahoma"/>
          <w:b/>
        </w:rPr>
        <w:t>Ε</w:t>
      </w:r>
      <w:r w:rsidRPr="007A3B72">
        <w:rPr>
          <w:rFonts w:ascii="Calibri" w:hAnsi="Calibri" w:cs="Tahoma"/>
          <w:b/>
        </w:rPr>
        <w:t>ΧΝΙΚΕΣ ΠΡΟΔΙΑΓΡΑΦΕΣ</w:t>
      </w:r>
      <w:r w:rsidR="00955D13">
        <w:rPr>
          <w:rFonts w:ascii="Calibri" w:hAnsi="Calibri" w:cs="Tahoma"/>
          <w:b/>
        </w:rPr>
        <w:t xml:space="preserve"> – ΥΠΟΔΕΙΓΜΑ ΠΡΟΣΦΟΡΑΣ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6610"/>
        <w:gridCol w:w="992"/>
        <w:gridCol w:w="703"/>
        <w:gridCol w:w="6"/>
        <w:gridCol w:w="1134"/>
      </w:tblGrid>
      <w:tr w:rsidR="00197E07" w:rsidRPr="00955D13" w:rsidTr="0062602A">
        <w:trPr>
          <w:cantSplit/>
          <w:trHeight w:val="734"/>
        </w:trPr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07" w:rsidRPr="00955D13" w:rsidRDefault="00970D23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Cs w:val="22"/>
              </w:rPr>
              <w:t>ΤΜΗΜΑ Α’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97E07" w:rsidRPr="00955D13" w:rsidRDefault="00197E07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03" w:type="dxa"/>
            <w:vAlign w:val="center"/>
          </w:tcPr>
          <w:p w:rsidR="00197E07" w:rsidRPr="00955D13" w:rsidRDefault="00197E07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197E07" w:rsidRPr="00955D13" w:rsidRDefault="00197E07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197E07" w:rsidRPr="00955D13" w:rsidTr="00955D13">
        <w:trPr>
          <w:cantSplit/>
          <w:trHeight w:val="1770"/>
        </w:trPr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197E07" w:rsidRPr="00955D13" w:rsidRDefault="00197E07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vAlign w:val="center"/>
          </w:tcPr>
          <w:p w:rsidR="00197E07" w:rsidRPr="00955D13" w:rsidRDefault="00197E07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Περιγραφή</w:t>
            </w:r>
          </w:p>
        </w:tc>
        <w:tc>
          <w:tcPr>
            <w:tcW w:w="992" w:type="dxa"/>
            <w:textDirection w:val="btLr"/>
            <w:vAlign w:val="center"/>
          </w:tcPr>
          <w:p w:rsidR="00197E07" w:rsidRPr="00955D13" w:rsidRDefault="00197E07" w:rsidP="00955D13">
            <w:pPr>
              <w:widowControl w:val="0"/>
              <w:autoSpaceDE w:val="0"/>
              <w:autoSpaceDN w:val="0"/>
              <w:adjustRightInd w:val="0"/>
              <w:spacing w:after="120"/>
              <w:ind w:left="113" w:right="9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Ποσότητα</w:t>
            </w:r>
          </w:p>
        </w:tc>
        <w:tc>
          <w:tcPr>
            <w:tcW w:w="703" w:type="dxa"/>
            <w:textDirection w:val="btLr"/>
            <w:vAlign w:val="center"/>
          </w:tcPr>
          <w:p w:rsidR="00197E07" w:rsidRPr="00955D13" w:rsidRDefault="00197E07" w:rsidP="00955D13">
            <w:pPr>
              <w:widowControl w:val="0"/>
              <w:autoSpaceDE w:val="0"/>
              <w:autoSpaceDN w:val="0"/>
              <w:adjustRightInd w:val="0"/>
              <w:spacing w:after="120"/>
              <w:ind w:left="113" w:right="91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Τιμή μονάδας</w:t>
            </w:r>
          </w:p>
        </w:tc>
        <w:tc>
          <w:tcPr>
            <w:tcW w:w="1140" w:type="dxa"/>
            <w:gridSpan w:val="2"/>
            <w:textDirection w:val="btLr"/>
            <w:vAlign w:val="center"/>
          </w:tcPr>
          <w:p w:rsidR="00197E07" w:rsidRPr="00955D13" w:rsidRDefault="00197E07" w:rsidP="00955D13">
            <w:pPr>
              <w:widowControl w:val="0"/>
              <w:autoSpaceDE w:val="0"/>
              <w:autoSpaceDN w:val="0"/>
              <w:adjustRightInd w:val="0"/>
              <w:spacing w:after="120"/>
              <w:ind w:left="113" w:right="91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Συνολική τιμή</w:t>
            </w:r>
          </w:p>
        </w:tc>
      </w:tr>
      <w:tr w:rsidR="00197E07" w:rsidRPr="00955D13" w:rsidTr="0062602A">
        <w:tc>
          <w:tcPr>
            <w:tcW w:w="728" w:type="dxa"/>
            <w:vAlign w:val="center"/>
          </w:tcPr>
          <w:p w:rsidR="00197E07" w:rsidRPr="00955D13" w:rsidRDefault="008D66F1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sz w:val="22"/>
                <w:szCs w:val="22"/>
              </w:rPr>
            </w:pPr>
            <w:r w:rsidRPr="00955D1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610" w:type="dxa"/>
            <w:vAlign w:val="center"/>
          </w:tcPr>
          <w:p w:rsidR="00197E07" w:rsidRPr="00955D13" w:rsidRDefault="00197E07" w:rsidP="00955D13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D13">
              <w:rPr>
                <w:rFonts w:ascii="Calibri" w:hAnsi="Calibri" w:cs="Calibri"/>
                <w:color w:val="000000"/>
                <w:sz w:val="22"/>
                <w:szCs w:val="22"/>
              </w:rPr>
              <w:t>Βιβλιοθήκη 84Χ40Χ200 (από μελαμίνη με πόρτες πάνω – κάτω με κλειδαριά και εσωτερικά ράφια ένα (1) κάτω και δύο (2) επάνω, χ</w:t>
            </w:r>
            <w:r w:rsidR="001E6F0E" w:rsidRPr="00955D13">
              <w:rPr>
                <w:rFonts w:ascii="Calibri" w:hAnsi="Calibri" w:cs="Calibri"/>
                <w:color w:val="000000"/>
                <w:sz w:val="22"/>
                <w:szCs w:val="22"/>
              </w:rPr>
              <w:t>ρ</w:t>
            </w:r>
            <w:r w:rsidRPr="00955D13">
              <w:rPr>
                <w:rFonts w:ascii="Calibri" w:hAnsi="Calibri" w:cs="Calibri"/>
                <w:color w:val="000000"/>
                <w:sz w:val="22"/>
                <w:szCs w:val="22"/>
              </w:rPr>
              <w:t>ώμα κερασιά</w:t>
            </w:r>
            <w:r w:rsidR="009C4FA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197E07" w:rsidRPr="00955D13" w:rsidRDefault="00970D23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sz w:val="22"/>
                <w:szCs w:val="22"/>
              </w:rPr>
            </w:pPr>
            <w:r w:rsidRPr="00955D13">
              <w:rPr>
                <w:rFonts w:ascii="Calibri" w:hAnsi="Calibri"/>
                <w:sz w:val="22"/>
                <w:szCs w:val="22"/>
              </w:rPr>
              <w:t>3</w:t>
            </w:r>
            <w:r w:rsidR="00197E07" w:rsidRPr="00955D1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97E07" w:rsidRPr="00955D13">
              <w:rPr>
                <w:rFonts w:ascii="Calibri" w:hAnsi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703" w:type="dxa"/>
            <w:vAlign w:val="center"/>
          </w:tcPr>
          <w:p w:rsidR="00197E07" w:rsidRPr="00955D13" w:rsidRDefault="00197E07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97E07" w:rsidRPr="00955D13" w:rsidRDefault="00197E07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rPr>
                <w:rFonts w:ascii="Calibri" w:hAnsi="Calibri"/>
                <w:sz w:val="22"/>
                <w:szCs w:val="22"/>
              </w:rPr>
            </w:pPr>
          </w:p>
        </w:tc>
      </w:tr>
      <w:tr w:rsidR="0025637C" w:rsidRPr="00955D13" w:rsidTr="0062602A">
        <w:tc>
          <w:tcPr>
            <w:tcW w:w="728" w:type="dxa"/>
            <w:vAlign w:val="center"/>
          </w:tcPr>
          <w:p w:rsidR="0025637C" w:rsidRPr="0025637C" w:rsidRDefault="0025637C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610" w:type="dxa"/>
            <w:vAlign w:val="center"/>
          </w:tcPr>
          <w:p w:rsidR="0025637C" w:rsidRPr="00955D13" w:rsidRDefault="006F2F3C" w:rsidP="00955D13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Γραφείο υπαλληλικό διαστάσεων 120 Χ 80 με ενσωματωμένη συρταριέρα τριών (3) συρταριών, χρώμα κερασιά</w:t>
            </w:r>
            <w:r w:rsidR="006F55A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25637C" w:rsidRPr="00955D13" w:rsidRDefault="006F2F3C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25637C" w:rsidRPr="00955D13" w:rsidRDefault="0025637C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5637C" w:rsidRPr="00955D13" w:rsidRDefault="0025637C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02A" w:rsidRPr="00955D13" w:rsidTr="0062602A">
        <w:tc>
          <w:tcPr>
            <w:tcW w:w="728" w:type="dxa"/>
            <w:vAlign w:val="center"/>
          </w:tcPr>
          <w:p w:rsidR="0062602A" w:rsidRPr="0025637C" w:rsidRDefault="0025637C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610" w:type="dxa"/>
            <w:vAlign w:val="center"/>
          </w:tcPr>
          <w:p w:rsidR="0062602A" w:rsidRPr="00955D13" w:rsidRDefault="0062602A" w:rsidP="00955D13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D13">
              <w:rPr>
                <w:rFonts w:ascii="Calibri" w:hAnsi="Calibri" w:cs="Calibri"/>
                <w:color w:val="000000"/>
                <w:sz w:val="22"/>
                <w:szCs w:val="22"/>
              </w:rPr>
              <w:t>Τροχήλατο κάθισμα γραφείου (μαύρου χρώματος, υδραυλικό με μηχανισμό ρύθμισης ύψους, με ρυθμιζόμενη πλάτη και μπράτσα πλαστικά αποσπώμενα)</w:t>
            </w:r>
          </w:p>
        </w:tc>
        <w:tc>
          <w:tcPr>
            <w:tcW w:w="992" w:type="dxa"/>
            <w:vAlign w:val="center"/>
          </w:tcPr>
          <w:p w:rsidR="0062602A" w:rsidRPr="00955D13" w:rsidRDefault="00A65A4A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D13">
              <w:rPr>
                <w:rFonts w:ascii="Calibri" w:hAnsi="Calibri" w:cs="Calibri"/>
                <w:sz w:val="22"/>
                <w:szCs w:val="22"/>
              </w:rPr>
              <w:t>2</w:t>
            </w:r>
            <w:r w:rsidR="0062602A" w:rsidRPr="00955D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2602A" w:rsidRPr="00955D13">
              <w:rPr>
                <w:rFonts w:ascii="Calibri" w:hAnsi="Calibr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62602A" w:rsidRPr="00955D13" w:rsidRDefault="0062602A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602A" w:rsidRPr="00955D13" w:rsidRDefault="0062602A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D23" w:rsidRPr="00955D13" w:rsidTr="0062602A">
        <w:tc>
          <w:tcPr>
            <w:tcW w:w="728" w:type="dxa"/>
            <w:vAlign w:val="center"/>
          </w:tcPr>
          <w:p w:rsidR="00970D23" w:rsidRPr="00955D13" w:rsidRDefault="0025637C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610" w:type="dxa"/>
            <w:vAlign w:val="center"/>
          </w:tcPr>
          <w:p w:rsidR="00970D23" w:rsidRPr="00163CF7" w:rsidRDefault="00970D23" w:rsidP="00B95216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D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Υποπόδιο </w:t>
            </w:r>
            <w:r w:rsidR="00955D13">
              <w:rPr>
                <w:rFonts w:ascii="Calibri" w:hAnsi="Calibri" w:cs="Calibri"/>
                <w:color w:val="000000"/>
                <w:sz w:val="22"/>
                <w:szCs w:val="22"/>
              </w:rPr>
              <w:t>γραφείου αυτ</w:t>
            </w:r>
            <w:r w:rsidR="00B95216">
              <w:rPr>
                <w:rFonts w:ascii="Calibri" w:hAnsi="Calibri" w:cs="Calibri"/>
                <w:color w:val="000000"/>
                <w:sz w:val="22"/>
                <w:szCs w:val="22"/>
              </w:rPr>
              <w:t>ο</w:t>
            </w:r>
            <w:r w:rsidR="00955D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ρυθμιζόμενο </w:t>
            </w:r>
            <w:r w:rsidR="00B95216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955D13">
              <w:rPr>
                <w:rFonts w:ascii="Calibri" w:hAnsi="Calibri" w:cs="Calibri"/>
                <w:color w:val="000000"/>
                <w:sz w:val="22"/>
                <w:szCs w:val="22"/>
              </w:rPr>
              <w:t>πλαστικό με μεταλλικό σκελετό</w:t>
            </w:r>
            <w:r w:rsidR="00B9521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970D23" w:rsidRPr="00955D13" w:rsidRDefault="007F70C4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955D1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55D13">
              <w:rPr>
                <w:rFonts w:ascii="Calibri" w:hAnsi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703" w:type="dxa"/>
            <w:vAlign w:val="center"/>
          </w:tcPr>
          <w:p w:rsidR="00970D23" w:rsidRPr="00955D13" w:rsidRDefault="00970D23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70D23" w:rsidRPr="00955D13" w:rsidRDefault="00970D23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rPr>
                <w:rFonts w:ascii="Calibri" w:hAnsi="Calibri"/>
                <w:sz w:val="22"/>
                <w:szCs w:val="22"/>
              </w:rPr>
            </w:pPr>
          </w:p>
        </w:tc>
      </w:tr>
      <w:tr w:rsidR="00163CF7" w:rsidRPr="00955D13" w:rsidTr="00FB3CA2">
        <w:tc>
          <w:tcPr>
            <w:tcW w:w="7338" w:type="dxa"/>
            <w:gridSpan w:val="2"/>
            <w:vAlign w:val="center"/>
          </w:tcPr>
          <w:p w:rsidR="00163CF7" w:rsidRPr="00955D13" w:rsidRDefault="00163CF7" w:rsidP="00163CF7">
            <w:pPr>
              <w:spacing w:after="1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ΠΑΡΑΔΟΣΗ ΕΝΤΟΣ 7 ΗΜΕΡΩΝ</w:t>
            </w:r>
          </w:p>
        </w:tc>
        <w:tc>
          <w:tcPr>
            <w:tcW w:w="2835" w:type="dxa"/>
            <w:gridSpan w:val="4"/>
            <w:vAlign w:val="center"/>
          </w:tcPr>
          <w:p w:rsidR="00163CF7" w:rsidRPr="00955D13" w:rsidRDefault="00163CF7" w:rsidP="00163CF7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ΝΑΙ/ΟΧΙ</w:t>
            </w:r>
          </w:p>
        </w:tc>
      </w:tr>
      <w:tr w:rsidR="00970D23" w:rsidRPr="00955D13" w:rsidTr="0062602A">
        <w:trPr>
          <w:trHeight w:val="579"/>
        </w:trPr>
        <w:tc>
          <w:tcPr>
            <w:tcW w:w="9033" w:type="dxa"/>
            <w:gridSpan w:val="4"/>
            <w:shd w:val="clear" w:color="auto" w:fill="F2F2F2"/>
            <w:vAlign w:val="center"/>
          </w:tcPr>
          <w:p w:rsidR="00970D23" w:rsidRPr="00955D13" w:rsidRDefault="00970D23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ΑΞΙΑ ΠΡΟ ΦΠΑ</w:t>
            </w:r>
          </w:p>
        </w:tc>
        <w:tc>
          <w:tcPr>
            <w:tcW w:w="1140" w:type="dxa"/>
            <w:gridSpan w:val="2"/>
            <w:shd w:val="clear" w:color="auto" w:fill="F2F2F2"/>
            <w:vAlign w:val="center"/>
          </w:tcPr>
          <w:p w:rsidR="00970D23" w:rsidRPr="00955D13" w:rsidRDefault="00970D23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97E07" w:rsidRPr="00955D13" w:rsidTr="0062602A">
        <w:trPr>
          <w:trHeight w:val="579"/>
        </w:trPr>
        <w:tc>
          <w:tcPr>
            <w:tcW w:w="9033" w:type="dxa"/>
            <w:gridSpan w:val="4"/>
            <w:shd w:val="clear" w:color="auto" w:fill="F2F2F2"/>
            <w:vAlign w:val="center"/>
          </w:tcPr>
          <w:p w:rsidR="00197E07" w:rsidRPr="00955D13" w:rsidRDefault="00197E07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ΦΠΑ</w:t>
            </w:r>
          </w:p>
        </w:tc>
        <w:tc>
          <w:tcPr>
            <w:tcW w:w="1140" w:type="dxa"/>
            <w:gridSpan w:val="2"/>
            <w:shd w:val="clear" w:color="auto" w:fill="F2F2F2"/>
            <w:vAlign w:val="center"/>
          </w:tcPr>
          <w:p w:rsidR="00197E07" w:rsidRPr="00955D13" w:rsidRDefault="00197E07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97E07" w:rsidRPr="00955D13" w:rsidTr="0062602A">
        <w:trPr>
          <w:trHeight w:val="579"/>
        </w:trPr>
        <w:tc>
          <w:tcPr>
            <w:tcW w:w="9033" w:type="dxa"/>
            <w:gridSpan w:val="4"/>
            <w:shd w:val="clear" w:color="auto" w:fill="F2F2F2"/>
            <w:vAlign w:val="center"/>
          </w:tcPr>
          <w:p w:rsidR="00197E07" w:rsidRPr="00955D13" w:rsidRDefault="00197E07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ΓΕΝΙΚ</w:t>
            </w:r>
            <w:r w:rsidR="00970D23" w:rsidRPr="00955D13">
              <w:rPr>
                <w:rFonts w:ascii="Calibri" w:hAnsi="Calibri"/>
                <w:b/>
                <w:sz w:val="22"/>
                <w:szCs w:val="22"/>
              </w:rPr>
              <w:t>Η ΑΞΙΑ</w:t>
            </w:r>
          </w:p>
        </w:tc>
        <w:tc>
          <w:tcPr>
            <w:tcW w:w="1140" w:type="dxa"/>
            <w:gridSpan w:val="2"/>
            <w:shd w:val="clear" w:color="auto" w:fill="F2F2F2"/>
            <w:vAlign w:val="center"/>
          </w:tcPr>
          <w:p w:rsidR="00197E07" w:rsidRPr="00955D13" w:rsidRDefault="00197E07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53159" w:rsidRDefault="00E53159" w:rsidP="0067555B">
      <w:pPr>
        <w:rPr>
          <w:rFonts w:ascii="Calibri" w:hAnsi="Calibri" w:cs="Arial"/>
          <w:sz w:val="22"/>
          <w:szCs w:val="22"/>
        </w:rPr>
      </w:pPr>
    </w:p>
    <w:p w:rsidR="00955D13" w:rsidRDefault="00955D1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E53159" w:rsidRDefault="00E53159" w:rsidP="0067555B">
      <w:pPr>
        <w:rPr>
          <w:rFonts w:ascii="Calibri" w:hAnsi="Calibri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6610"/>
        <w:gridCol w:w="928"/>
        <w:gridCol w:w="767"/>
        <w:gridCol w:w="1101"/>
        <w:gridCol w:w="39"/>
      </w:tblGrid>
      <w:tr w:rsidR="00BF32D0" w:rsidRPr="00955D13" w:rsidTr="00163CF7">
        <w:trPr>
          <w:gridAfter w:val="1"/>
          <w:wAfter w:w="39" w:type="dxa"/>
          <w:cantSplit/>
          <w:trHeight w:val="734"/>
        </w:trPr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Cs w:val="22"/>
              </w:rPr>
              <w:t>ΤΜΗΜΑ Β’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101" w:type="dxa"/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BF32D0" w:rsidRPr="00955D13" w:rsidTr="00163CF7">
        <w:trPr>
          <w:gridAfter w:val="1"/>
          <w:wAfter w:w="39" w:type="dxa"/>
          <w:cantSplit/>
          <w:trHeight w:val="1140"/>
        </w:trPr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Περιγραφή</w:t>
            </w:r>
          </w:p>
        </w:tc>
        <w:tc>
          <w:tcPr>
            <w:tcW w:w="928" w:type="dxa"/>
            <w:textDirection w:val="btLr"/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left="113" w:right="9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Ποσότητα</w:t>
            </w:r>
          </w:p>
        </w:tc>
        <w:tc>
          <w:tcPr>
            <w:tcW w:w="767" w:type="dxa"/>
            <w:textDirection w:val="btLr"/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left="113" w:right="91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Τιμή μονάδας</w:t>
            </w:r>
          </w:p>
        </w:tc>
        <w:tc>
          <w:tcPr>
            <w:tcW w:w="1101" w:type="dxa"/>
            <w:textDirection w:val="btLr"/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left="113" w:right="91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Συνολική τιμή</w:t>
            </w:r>
          </w:p>
        </w:tc>
      </w:tr>
      <w:tr w:rsidR="00BF32D0" w:rsidRPr="00955D13" w:rsidTr="00163CF7">
        <w:trPr>
          <w:gridAfter w:val="1"/>
          <w:wAfter w:w="39" w:type="dxa"/>
        </w:trPr>
        <w:tc>
          <w:tcPr>
            <w:tcW w:w="728" w:type="dxa"/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sz w:val="22"/>
                <w:szCs w:val="22"/>
              </w:rPr>
            </w:pPr>
            <w:r w:rsidRPr="00955D1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610" w:type="dxa"/>
            <w:vAlign w:val="center"/>
          </w:tcPr>
          <w:p w:rsidR="00BF32D0" w:rsidRDefault="00A65A4A" w:rsidP="00A77800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D13">
              <w:rPr>
                <w:rFonts w:ascii="Calibri" w:hAnsi="Calibri" w:cs="Calibri"/>
                <w:color w:val="000000"/>
                <w:sz w:val="22"/>
                <w:szCs w:val="22"/>
              </w:rPr>
              <w:t>Τριθέσιος κ</w:t>
            </w:r>
            <w:r w:rsidR="00BF32D0" w:rsidRPr="00955D13">
              <w:rPr>
                <w:rFonts w:ascii="Calibri" w:hAnsi="Calibri" w:cs="Calibri"/>
                <w:color w:val="000000"/>
                <w:sz w:val="22"/>
                <w:szCs w:val="22"/>
              </w:rPr>
              <w:t>ανα</w:t>
            </w:r>
            <w:r w:rsidR="00584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πές γραφείου -κάθισμα αναμονής, </w:t>
            </w:r>
            <w:r w:rsidR="00BF32D0" w:rsidRPr="00955D13">
              <w:rPr>
                <w:rFonts w:ascii="Calibri" w:hAnsi="Calibri" w:cs="Calibri"/>
                <w:color w:val="000000"/>
                <w:sz w:val="22"/>
                <w:szCs w:val="22"/>
              </w:rPr>
              <w:t>χρώματος μαύρου</w:t>
            </w:r>
            <w:r w:rsidR="004B7126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BF32D0" w:rsidRPr="00955D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B7126">
              <w:rPr>
                <w:rFonts w:ascii="Calibri" w:hAnsi="Calibri" w:cs="Calibri"/>
                <w:color w:val="000000"/>
                <w:sz w:val="22"/>
                <w:szCs w:val="22"/>
              </w:rPr>
              <w:t>με</w:t>
            </w:r>
            <w:r w:rsidR="004B7126" w:rsidRPr="00955D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μπράτσα</w:t>
            </w:r>
            <w:r w:rsidR="004B71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και</w:t>
            </w:r>
            <w:r w:rsidR="004B7126" w:rsidRPr="00955D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F32D0" w:rsidRPr="00955D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 επένδυση </w:t>
            </w:r>
            <w:r w:rsidR="00E83A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καλής και ανθεκτικής </w:t>
            </w:r>
            <w:r w:rsidR="00BF32D0" w:rsidRPr="00955D13">
              <w:rPr>
                <w:rFonts w:ascii="Calibri" w:hAnsi="Calibri" w:cs="Calibri"/>
                <w:color w:val="000000"/>
                <w:sz w:val="22"/>
                <w:szCs w:val="22"/>
              </w:rPr>
              <w:t>δερματίνη</w:t>
            </w:r>
            <w:r w:rsidR="00E83ACB">
              <w:rPr>
                <w:rFonts w:ascii="Calibri" w:hAnsi="Calibri" w:cs="Calibri"/>
                <w:color w:val="000000"/>
                <w:sz w:val="22"/>
                <w:szCs w:val="22"/>
              </w:rPr>
              <w:t>ς, που να μην ξεφλουδίζει</w:t>
            </w:r>
            <w:r w:rsidRPr="00955D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Ο καναπές - κάθισμα πρέπει να είναι </w:t>
            </w:r>
            <w:r w:rsidR="00B952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καλής ποιότητας, </w:t>
            </w:r>
            <w:r w:rsidRPr="00955D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κατάλληλος για χώρο αναμονής </w:t>
            </w:r>
            <w:r w:rsidR="00B952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υπηρεσίας </w:t>
            </w:r>
            <w:r w:rsidRPr="00955D13">
              <w:rPr>
                <w:rFonts w:ascii="Calibri" w:hAnsi="Calibri" w:cs="Calibri"/>
                <w:color w:val="000000"/>
                <w:sz w:val="22"/>
                <w:szCs w:val="22"/>
              </w:rPr>
              <w:t>και να προσφέρει άνεση και λειτουργικότητα</w:t>
            </w:r>
            <w:r w:rsidR="00B95216">
              <w:rPr>
                <w:rFonts w:ascii="Calibri" w:hAnsi="Calibri" w:cs="Calibri"/>
                <w:color w:val="000000"/>
                <w:sz w:val="22"/>
                <w:szCs w:val="22"/>
              </w:rPr>
              <w:t>. Το κάθισμα και η πλάτη πρέπει να είναι έτσι σχεδιασμένα ώστε να αντέχ</w:t>
            </w:r>
            <w:r w:rsidR="00E83ACB">
              <w:rPr>
                <w:rFonts w:ascii="Calibri" w:hAnsi="Calibri" w:cs="Calibri"/>
                <w:color w:val="000000"/>
                <w:sz w:val="22"/>
                <w:szCs w:val="22"/>
              </w:rPr>
              <w:t>ουν</w:t>
            </w:r>
            <w:r w:rsidR="00B952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στη χρήση</w:t>
            </w:r>
            <w:r w:rsidRPr="00955D1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A778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6F55AC" w:rsidRPr="00955D13" w:rsidRDefault="006F55AC" w:rsidP="006F55AC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5A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Διαστάσεις ……….. Χ ……….. Χ ……….</w:t>
            </w:r>
          </w:p>
        </w:tc>
        <w:tc>
          <w:tcPr>
            <w:tcW w:w="928" w:type="dxa"/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sz w:val="22"/>
                <w:szCs w:val="22"/>
              </w:rPr>
            </w:pPr>
            <w:r w:rsidRPr="00955D13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Pr="00955D13">
              <w:rPr>
                <w:rFonts w:ascii="Calibri" w:hAnsi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767" w:type="dxa"/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rPr>
                <w:rFonts w:ascii="Calibri" w:hAnsi="Calibri"/>
                <w:sz w:val="22"/>
                <w:szCs w:val="22"/>
              </w:rPr>
            </w:pPr>
          </w:p>
        </w:tc>
      </w:tr>
      <w:tr w:rsidR="00A77800" w:rsidRPr="00955D13" w:rsidTr="00163CF7">
        <w:trPr>
          <w:gridAfter w:val="1"/>
          <w:wAfter w:w="39" w:type="dxa"/>
        </w:trPr>
        <w:tc>
          <w:tcPr>
            <w:tcW w:w="7338" w:type="dxa"/>
            <w:gridSpan w:val="2"/>
            <w:vAlign w:val="center"/>
          </w:tcPr>
          <w:p w:rsidR="00A77800" w:rsidRPr="00955D13" w:rsidRDefault="00A77800" w:rsidP="00A77800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Απαιτείται γραπτή εγγύηση για τη δερματίνη και την κατασκευή.</w:t>
            </w:r>
          </w:p>
        </w:tc>
        <w:tc>
          <w:tcPr>
            <w:tcW w:w="2796" w:type="dxa"/>
            <w:gridSpan w:val="3"/>
            <w:vAlign w:val="center"/>
          </w:tcPr>
          <w:p w:rsidR="00A77800" w:rsidRPr="00955D13" w:rsidRDefault="00A77800" w:rsidP="006F55AC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Εγγύηση για      </w:t>
            </w:r>
            <w:r w:rsidRPr="00A77800">
              <w:rPr>
                <w:rFonts w:ascii="Calibri" w:hAnsi="Calibri"/>
                <w:sz w:val="22"/>
                <w:szCs w:val="22"/>
                <w:highlight w:val="yellow"/>
              </w:rPr>
              <w:t>……………</w:t>
            </w:r>
            <w:r>
              <w:rPr>
                <w:rFonts w:ascii="Calibri" w:hAnsi="Calibri"/>
                <w:sz w:val="22"/>
                <w:szCs w:val="22"/>
              </w:rPr>
              <w:t xml:space="preserve"> χρόνια</w:t>
            </w:r>
          </w:p>
        </w:tc>
      </w:tr>
      <w:tr w:rsidR="00BF32D0" w:rsidRPr="00955D13" w:rsidTr="00163CF7">
        <w:trPr>
          <w:gridAfter w:val="1"/>
          <w:wAfter w:w="39" w:type="dxa"/>
        </w:trPr>
        <w:tc>
          <w:tcPr>
            <w:tcW w:w="728" w:type="dxa"/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sz w:val="22"/>
                <w:szCs w:val="22"/>
              </w:rPr>
            </w:pPr>
            <w:r w:rsidRPr="00955D1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610" w:type="dxa"/>
            <w:vAlign w:val="center"/>
          </w:tcPr>
          <w:p w:rsidR="00BF32D0" w:rsidRDefault="00A65A4A" w:rsidP="00A77800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D13">
              <w:rPr>
                <w:rFonts w:ascii="Calibri" w:hAnsi="Calibri" w:cs="Calibri"/>
                <w:color w:val="000000"/>
                <w:sz w:val="22"/>
                <w:szCs w:val="22"/>
              </w:rPr>
              <w:t>Διθέσιος κ</w:t>
            </w:r>
            <w:r w:rsidR="00BF32D0" w:rsidRPr="00955D13">
              <w:rPr>
                <w:rFonts w:ascii="Calibri" w:hAnsi="Calibri" w:cs="Calibri"/>
                <w:color w:val="000000"/>
                <w:sz w:val="22"/>
                <w:szCs w:val="22"/>
              </w:rPr>
              <w:t>αναπές γραφείου - κάθισμα αναμονής</w:t>
            </w:r>
            <w:r w:rsidR="004B71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με μπράτσα</w:t>
            </w:r>
            <w:r w:rsidR="0058489E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955D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83ACB" w:rsidRPr="00955D13">
              <w:rPr>
                <w:rFonts w:ascii="Calibri" w:hAnsi="Calibri" w:cs="Calibri"/>
                <w:color w:val="000000"/>
                <w:sz w:val="22"/>
                <w:szCs w:val="22"/>
              </w:rPr>
              <w:t>χρώματος μαύρου</w:t>
            </w:r>
            <w:r w:rsidR="004B71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και</w:t>
            </w:r>
            <w:r w:rsidR="00E83ACB" w:rsidRPr="00955D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με επένδυση </w:t>
            </w:r>
            <w:r w:rsidR="00E83A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καλής και ανθεκτικής </w:t>
            </w:r>
            <w:r w:rsidR="00E83ACB" w:rsidRPr="00955D13">
              <w:rPr>
                <w:rFonts w:ascii="Calibri" w:hAnsi="Calibri" w:cs="Calibri"/>
                <w:color w:val="000000"/>
                <w:sz w:val="22"/>
                <w:szCs w:val="22"/>
              </w:rPr>
              <w:t>δερματίνη</w:t>
            </w:r>
            <w:r w:rsidR="00E83ACB">
              <w:rPr>
                <w:rFonts w:ascii="Calibri" w:hAnsi="Calibri" w:cs="Calibri"/>
                <w:color w:val="000000"/>
                <w:sz w:val="22"/>
                <w:szCs w:val="22"/>
              </w:rPr>
              <w:t>ς, που να μην ξεφλουδίζει</w:t>
            </w:r>
            <w:r w:rsidR="00E83ACB" w:rsidRPr="00955D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Ο καναπές - κάθισμα πρέπει να είναι </w:t>
            </w:r>
            <w:r w:rsidR="00E83A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καλής ποιότητας, </w:t>
            </w:r>
            <w:r w:rsidR="00E83ACB" w:rsidRPr="00955D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κατάλληλος για χώρο αναμονής </w:t>
            </w:r>
            <w:r w:rsidR="00E83A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υπηρεσίας </w:t>
            </w:r>
            <w:r w:rsidR="00E83ACB" w:rsidRPr="00955D13">
              <w:rPr>
                <w:rFonts w:ascii="Calibri" w:hAnsi="Calibri" w:cs="Calibri"/>
                <w:color w:val="000000"/>
                <w:sz w:val="22"/>
                <w:szCs w:val="22"/>
              </w:rPr>
              <w:t>και να προσφέρει άνεση και λειτουργικότητα</w:t>
            </w:r>
            <w:r w:rsidR="00E83ACB">
              <w:rPr>
                <w:rFonts w:ascii="Calibri" w:hAnsi="Calibri" w:cs="Calibri"/>
                <w:color w:val="000000"/>
                <w:sz w:val="22"/>
                <w:szCs w:val="22"/>
              </w:rPr>
              <w:t>. Το κάθισμα και η πλάτη πρέπει να είναι έτσι σχεδιασμένα ώστε να αντέχουν στη χρήση</w:t>
            </w:r>
            <w:r w:rsidR="00E83ACB" w:rsidRPr="00955D1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A778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Απαιτείται γραπτή εγγύηση για τη δερματίνη και την κατασκευή.</w:t>
            </w:r>
          </w:p>
          <w:p w:rsidR="006F55AC" w:rsidRPr="00955D13" w:rsidRDefault="006F55AC" w:rsidP="006F55AC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5A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Διαστάσεις ……….. Χ ……….. Χ ……….</w:t>
            </w:r>
          </w:p>
        </w:tc>
        <w:tc>
          <w:tcPr>
            <w:tcW w:w="928" w:type="dxa"/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sz w:val="22"/>
                <w:szCs w:val="22"/>
              </w:rPr>
            </w:pPr>
            <w:r w:rsidRPr="00955D13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Pr="00955D13">
              <w:rPr>
                <w:rFonts w:ascii="Calibri" w:hAnsi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767" w:type="dxa"/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BF32D0" w:rsidRPr="00955D13" w:rsidRDefault="00BF32D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rPr>
                <w:rFonts w:ascii="Calibri" w:hAnsi="Calibri"/>
                <w:sz w:val="22"/>
                <w:szCs w:val="22"/>
              </w:rPr>
            </w:pPr>
          </w:p>
        </w:tc>
      </w:tr>
      <w:tr w:rsidR="00A77800" w:rsidRPr="00955D13" w:rsidTr="00163CF7">
        <w:trPr>
          <w:gridAfter w:val="1"/>
          <w:wAfter w:w="39" w:type="dxa"/>
        </w:trPr>
        <w:tc>
          <w:tcPr>
            <w:tcW w:w="7338" w:type="dxa"/>
            <w:gridSpan w:val="2"/>
            <w:vAlign w:val="center"/>
          </w:tcPr>
          <w:p w:rsidR="00A77800" w:rsidRPr="00955D13" w:rsidRDefault="00A77800" w:rsidP="00A77800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Απαιτείται γραπτή εγγύηση για τη δερματίνη και την κατασκευή.</w:t>
            </w:r>
          </w:p>
        </w:tc>
        <w:tc>
          <w:tcPr>
            <w:tcW w:w="2796" w:type="dxa"/>
            <w:gridSpan w:val="3"/>
            <w:vAlign w:val="center"/>
          </w:tcPr>
          <w:p w:rsidR="00A77800" w:rsidRPr="00955D13" w:rsidRDefault="00A77800" w:rsidP="006F55AC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Εγγύηση για        </w:t>
            </w:r>
            <w:r w:rsidRPr="00A77800">
              <w:rPr>
                <w:rFonts w:ascii="Calibri" w:hAnsi="Calibri"/>
                <w:sz w:val="22"/>
                <w:szCs w:val="22"/>
                <w:highlight w:val="yellow"/>
              </w:rPr>
              <w:t>……………</w:t>
            </w:r>
            <w:r>
              <w:rPr>
                <w:rFonts w:ascii="Calibri" w:hAnsi="Calibri"/>
                <w:sz w:val="22"/>
                <w:szCs w:val="22"/>
              </w:rPr>
              <w:t xml:space="preserve"> χρόνια</w:t>
            </w:r>
          </w:p>
        </w:tc>
      </w:tr>
      <w:tr w:rsidR="00163CF7" w:rsidRPr="00955D13" w:rsidTr="00163CF7">
        <w:tc>
          <w:tcPr>
            <w:tcW w:w="7338" w:type="dxa"/>
            <w:gridSpan w:val="2"/>
            <w:vAlign w:val="center"/>
          </w:tcPr>
          <w:p w:rsidR="00163CF7" w:rsidRPr="00955D13" w:rsidRDefault="00163CF7" w:rsidP="00801573">
            <w:pPr>
              <w:spacing w:after="1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ΠΑΡΑΔΟΣΗ ΕΝΤΟΣ 7 ΗΜΕΡΩΝ</w:t>
            </w:r>
          </w:p>
        </w:tc>
        <w:tc>
          <w:tcPr>
            <w:tcW w:w="2835" w:type="dxa"/>
            <w:gridSpan w:val="4"/>
            <w:vAlign w:val="center"/>
          </w:tcPr>
          <w:p w:rsidR="00163CF7" w:rsidRPr="00955D13" w:rsidRDefault="00163CF7" w:rsidP="0080157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ΝΑΙ/ΟΧΙ</w:t>
            </w:r>
          </w:p>
        </w:tc>
      </w:tr>
      <w:tr w:rsidR="00A77800" w:rsidRPr="00955D13" w:rsidTr="00163CF7">
        <w:trPr>
          <w:gridAfter w:val="1"/>
          <w:wAfter w:w="39" w:type="dxa"/>
          <w:trHeight w:val="579"/>
        </w:trPr>
        <w:tc>
          <w:tcPr>
            <w:tcW w:w="9033" w:type="dxa"/>
            <w:gridSpan w:val="4"/>
            <w:shd w:val="clear" w:color="auto" w:fill="F2F2F2"/>
            <w:vAlign w:val="center"/>
          </w:tcPr>
          <w:p w:rsidR="00A77800" w:rsidRPr="00955D13" w:rsidRDefault="00A7780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ΑΞΙΑ ΠΡΟ ΦΠΑ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A77800" w:rsidRPr="00955D13" w:rsidRDefault="00A7780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77800" w:rsidRPr="00955D13" w:rsidTr="00163CF7">
        <w:trPr>
          <w:gridAfter w:val="1"/>
          <w:wAfter w:w="39" w:type="dxa"/>
          <w:trHeight w:val="579"/>
        </w:trPr>
        <w:tc>
          <w:tcPr>
            <w:tcW w:w="9033" w:type="dxa"/>
            <w:gridSpan w:val="4"/>
            <w:shd w:val="clear" w:color="auto" w:fill="F2F2F2"/>
            <w:vAlign w:val="center"/>
          </w:tcPr>
          <w:p w:rsidR="00A77800" w:rsidRPr="00955D13" w:rsidRDefault="00A7780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ΦΠΑ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A77800" w:rsidRPr="00955D13" w:rsidRDefault="00A7780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77800" w:rsidRPr="00955D13" w:rsidTr="00163CF7">
        <w:trPr>
          <w:gridAfter w:val="1"/>
          <w:wAfter w:w="39" w:type="dxa"/>
          <w:trHeight w:val="579"/>
        </w:trPr>
        <w:tc>
          <w:tcPr>
            <w:tcW w:w="9033" w:type="dxa"/>
            <w:gridSpan w:val="4"/>
            <w:shd w:val="clear" w:color="auto" w:fill="F2F2F2"/>
            <w:vAlign w:val="center"/>
          </w:tcPr>
          <w:p w:rsidR="00A77800" w:rsidRPr="00955D13" w:rsidRDefault="00A7780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55D13">
              <w:rPr>
                <w:rFonts w:ascii="Calibri" w:hAnsi="Calibri"/>
                <w:b/>
                <w:sz w:val="22"/>
                <w:szCs w:val="22"/>
              </w:rPr>
              <w:t>ΓΕΝΙΚΗ ΑΞΙΑ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A77800" w:rsidRPr="00955D13" w:rsidRDefault="00A77800" w:rsidP="00955D13">
            <w:pPr>
              <w:widowControl w:val="0"/>
              <w:autoSpaceDE w:val="0"/>
              <w:autoSpaceDN w:val="0"/>
              <w:adjustRightInd w:val="0"/>
              <w:spacing w:after="120"/>
              <w:ind w:right="91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602D9" w:rsidRPr="00D446D7" w:rsidRDefault="00B7571E" w:rsidP="0067555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41" style="position:absolute;margin-left:316.4pt;margin-top:84.6pt;width:189pt;height:103.65pt;z-index:251659264;mso-position-horizontal-relative:text;mso-position-vertical-relative:text" stroked="f">
            <v:textbox>
              <w:txbxContent>
                <w:p w:rsidR="00580FE2" w:rsidRPr="00B470AF" w:rsidRDefault="00580FE2" w:rsidP="001E6F0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Ο</w:t>
                  </w: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ός</w:t>
                  </w: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ντ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ής</w:t>
                  </w:r>
                  <w:proofErr w:type="spellEnd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&amp;</w:t>
                  </w:r>
                </w:p>
                <w:p w:rsidR="00580FE2" w:rsidRPr="00B470AF" w:rsidRDefault="00580FE2" w:rsidP="001E6F0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Β/</w:t>
                  </w:r>
                  <w:proofErr w:type="spellStart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/σης Θεσσαλίας</w:t>
                  </w:r>
                </w:p>
                <w:p w:rsidR="00580FE2" w:rsidRPr="00B470AF" w:rsidRDefault="00580FE2" w:rsidP="001E6F0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580FE2" w:rsidRPr="00B470AF" w:rsidRDefault="00580FE2" w:rsidP="001E6F0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580FE2" w:rsidRPr="00B470AF" w:rsidRDefault="00580FE2" w:rsidP="001E6F0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580FE2" w:rsidRPr="00B470AF" w:rsidRDefault="00580FE2" w:rsidP="001E6F0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580FE2" w:rsidRPr="00B470AF" w:rsidRDefault="00580FE2" w:rsidP="001E6F0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</w:txbxContent>
            </v:textbox>
          </v:rect>
        </w:pict>
      </w:r>
    </w:p>
    <w:sectPr w:rsidR="001602D9" w:rsidRPr="00D446D7" w:rsidSect="00A65A4A">
      <w:footerReference w:type="default" r:id="rId8"/>
      <w:pgSz w:w="11906" w:h="16838"/>
      <w:pgMar w:top="993" w:right="1133" w:bottom="709" w:left="851" w:header="708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E2" w:rsidRDefault="00580FE2" w:rsidP="002C585C">
      <w:r>
        <w:separator/>
      </w:r>
    </w:p>
  </w:endnote>
  <w:endnote w:type="continuationSeparator" w:id="0">
    <w:p w:rsidR="00580FE2" w:rsidRDefault="00580FE2" w:rsidP="002C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E2" w:rsidRPr="002856E0" w:rsidRDefault="00580FE2" w:rsidP="002856E0">
    <w:pPr>
      <w:pStyle w:val="a7"/>
      <w:jc w:val="center"/>
      <w:rPr>
        <w:rFonts w:ascii="Calibri" w:hAnsi="Calibri"/>
        <w:sz w:val="20"/>
      </w:rPr>
    </w:pPr>
    <w:r w:rsidRPr="002C585C">
      <w:rPr>
        <w:rFonts w:ascii="Calibri" w:hAnsi="Calibri"/>
        <w:sz w:val="20"/>
      </w:rPr>
      <w:t xml:space="preserve">σελ. </w:t>
    </w:r>
    <w:r w:rsidR="00B7571E" w:rsidRPr="002C585C">
      <w:rPr>
        <w:rFonts w:ascii="Calibri" w:hAnsi="Calibri"/>
        <w:sz w:val="20"/>
      </w:rPr>
      <w:fldChar w:fldCharType="begin"/>
    </w:r>
    <w:r w:rsidRPr="002C585C">
      <w:rPr>
        <w:rFonts w:ascii="Calibri" w:hAnsi="Calibri"/>
        <w:sz w:val="20"/>
      </w:rPr>
      <w:instrText xml:space="preserve"> PAGE   \* MERGEFORMAT </w:instrText>
    </w:r>
    <w:r w:rsidR="00B7571E" w:rsidRPr="002C585C">
      <w:rPr>
        <w:rFonts w:ascii="Calibri" w:hAnsi="Calibri"/>
        <w:sz w:val="20"/>
      </w:rPr>
      <w:fldChar w:fldCharType="separate"/>
    </w:r>
    <w:r w:rsidR="00D140A1">
      <w:rPr>
        <w:rFonts w:ascii="Calibri" w:hAnsi="Calibri"/>
        <w:noProof/>
        <w:sz w:val="20"/>
      </w:rPr>
      <w:t>1</w:t>
    </w:r>
    <w:r w:rsidR="00B7571E" w:rsidRPr="002C585C">
      <w:rPr>
        <w:rFonts w:ascii="Calibri" w:hAnsi="Calibri"/>
        <w:sz w:val="20"/>
      </w:rPr>
      <w:fldChar w:fldCharType="end"/>
    </w:r>
    <w:r w:rsidR="00A77800">
      <w:rPr>
        <w:rFonts w:ascii="Calibri" w:hAnsi="Calibri"/>
        <w:sz w:val="20"/>
      </w:rPr>
      <w:t xml:space="preserve"> από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E2" w:rsidRDefault="00580FE2" w:rsidP="002C585C">
      <w:r>
        <w:separator/>
      </w:r>
    </w:p>
  </w:footnote>
  <w:footnote w:type="continuationSeparator" w:id="0">
    <w:p w:rsidR="00580FE2" w:rsidRDefault="00580FE2" w:rsidP="002C5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91817"/>
    <w:multiLevelType w:val="hybridMultilevel"/>
    <w:tmpl w:val="D9A65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4CC8"/>
    <w:multiLevelType w:val="hybridMultilevel"/>
    <w:tmpl w:val="FFA89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30C3E"/>
    <w:multiLevelType w:val="hybridMultilevel"/>
    <w:tmpl w:val="034A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61377"/>
    <w:multiLevelType w:val="hybridMultilevel"/>
    <w:tmpl w:val="EB386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A3626"/>
    <w:multiLevelType w:val="hybridMultilevel"/>
    <w:tmpl w:val="B5B0A10A"/>
    <w:lvl w:ilvl="0" w:tplc="5C3822F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40DA0"/>
    <w:multiLevelType w:val="hybridMultilevel"/>
    <w:tmpl w:val="A7EC9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FF10B8"/>
    <w:multiLevelType w:val="hybridMultilevel"/>
    <w:tmpl w:val="D6425DEC"/>
    <w:lvl w:ilvl="0" w:tplc="E8EAF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8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05E9"/>
    <w:rsid w:val="00016D75"/>
    <w:rsid w:val="00034F30"/>
    <w:rsid w:val="00037E30"/>
    <w:rsid w:val="000462D3"/>
    <w:rsid w:val="000466B3"/>
    <w:rsid w:val="000530C6"/>
    <w:rsid w:val="00053AE8"/>
    <w:rsid w:val="000635C5"/>
    <w:rsid w:val="000901E0"/>
    <w:rsid w:val="00097CF2"/>
    <w:rsid w:val="000C0A3C"/>
    <w:rsid w:val="00153220"/>
    <w:rsid w:val="00153CDD"/>
    <w:rsid w:val="001602D9"/>
    <w:rsid w:val="00163CF7"/>
    <w:rsid w:val="00190272"/>
    <w:rsid w:val="00194B0C"/>
    <w:rsid w:val="00197E07"/>
    <w:rsid w:val="001A4C0F"/>
    <w:rsid w:val="001C6ED3"/>
    <w:rsid w:val="001E1D95"/>
    <w:rsid w:val="001E6F0E"/>
    <w:rsid w:val="002424CE"/>
    <w:rsid w:val="00247166"/>
    <w:rsid w:val="0025637C"/>
    <w:rsid w:val="0027290C"/>
    <w:rsid w:val="002814EE"/>
    <w:rsid w:val="00283523"/>
    <w:rsid w:val="002847C9"/>
    <w:rsid w:val="002856E0"/>
    <w:rsid w:val="00296DA4"/>
    <w:rsid w:val="002A2B0A"/>
    <w:rsid w:val="002C3B62"/>
    <w:rsid w:val="002C585C"/>
    <w:rsid w:val="002D5C55"/>
    <w:rsid w:val="002F04F6"/>
    <w:rsid w:val="002F487D"/>
    <w:rsid w:val="0030319D"/>
    <w:rsid w:val="00307824"/>
    <w:rsid w:val="003118CB"/>
    <w:rsid w:val="00323582"/>
    <w:rsid w:val="0034751E"/>
    <w:rsid w:val="0035481E"/>
    <w:rsid w:val="00360DB9"/>
    <w:rsid w:val="00371801"/>
    <w:rsid w:val="0038368B"/>
    <w:rsid w:val="003C6F98"/>
    <w:rsid w:val="003D20BB"/>
    <w:rsid w:val="003D2B50"/>
    <w:rsid w:val="003F50B9"/>
    <w:rsid w:val="003F5A7B"/>
    <w:rsid w:val="00410557"/>
    <w:rsid w:val="0043404E"/>
    <w:rsid w:val="00435729"/>
    <w:rsid w:val="004724B8"/>
    <w:rsid w:val="00472F54"/>
    <w:rsid w:val="00473305"/>
    <w:rsid w:val="0047425D"/>
    <w:rsid w:val="00480B13"/>
    <w:rsid w:val="00483CAF"/>
    <w:rsid w:val="004B0FD3"/>
    <w:rsid w:val="004B4499"/>
    <w:rsid w:val="004B63B4"/>
    <w:rsid w:val="004B7126"/>
    <w:rsid w:val="004B74E7"/>
    <w:rsid w:val="004D7746"/>
    <w:rsid w:val="004E614A"/>
    <w:rsid w:val="00525FDB"/>
    <w:rsid w:val="00526117"/>
    <w:rsid w:val="00544FF9"/>
    <w:rsid w:val="00553159"/>
    <w:rsid w:val="005571C3"/>
    <w:rsid w:val="0057142F"/>
    <w:rsid w:val="00580FE2"/>
    <w:rsid w:val="0058489E"/>
    <w:rsid w:val="005B214B"/>
    <w:rsid w:val="005C1904"/>
    <w:rsid w:val="005C7891"/>
    <w:rsid w:val="005D6C77"/>
    <w:rsid w:val="005E40AE"/>
    <w:rsid w:val="005F0EB4"/>
    <w:rsid w:val="00602B24"/>
    <w:rsid w:val="006032C7"/>
    <w:rsid w:val="0060660C"/>
    <w:rsid w:val="006206B5"/>
    <w:rsid w:val="00621DB1"/>
    <w:rsid w:val="0062602A"/>
    <w:rsid w:val="00634ECF"/>
    <w:rsid w:val="006359CD"/>
    <w:rsid w:val="006446A3"/>
    <w:rsid w:val="006525EF"/>
    <w:rsid w:val="006627A3"/>
    <w:rsid w:val="0066429A"/>
    <w:rsid w:val="0067555B"/>
    <w:rsid w:val="00682A2A"/>
    <w:rsid w:val="00692C23"/>
    <w:rsid w:val="006C2E15"/>
    <w:rsid w:val="006E3A6B"/>
    <w:rsid w:val="006F274C"/>
    <w:rsid w:val="006F2F3C"/>
    <w:rsid w:val="006F55AC"/>
    <w:rsid w:val="00703EFC"/>
    <w:rsid w:val="0070656A"/>
    <w:rsid w:val="007106B2"/>
    <w:rsid w:val="00712ED5"/>
    <w:rsid w:val="007305D1"/>
    <w:rsid w:val="007738A4"/>
    <w:rsid w:val="00780AC5"/>
    <w:rsid w:val="007A3B72"/>
    <w:rsid w:val="007B134B"/>
    <w:rsid w:val="007B1FC4"/>
    <w:rsid w:val="007C1B43"/>
    <w:rsid w:val="007D2268"/>
    <w:rsid w:val="007D7F94"/>
    <w:rsid w:val="007F23F3"/>
    <w:rsid w:val="007F532E"/>
    <w:rsid w:val="007F70C4"/>
    <w:rsid w:val="00816966"/>
    <w:rsid w:val="00826A93"/>
    <w:rsid w:val="008456B2"/>
    <w:rsid w:val="00847341"/>
    <w:rsid w:val="00853D5D"/>
    <w:rsid w:val="00865AAE"/>
    <w:rsid w:val="00875B45"/>
    <w:rsid w:val="008804C2"/>
    <w:rsid w:val="008A0876"/>
    <w:rsid w:val="008A60D4"/>
    <w:rsid w:val="008C500F"/>
    <w:rsid w:val="008D0401"/>
    <w:rsid w:val="008D66F1"/>
    <w:rsid w:val="008D76BA"/>
    <w:rsid w:val="008F785E"/>
    <w:rsid w:val="00900990"/>
    <w:rsid w:val="00901318"/>
    <w:rsid w:val="00921871"/>
    <w:rsid w:val="00921F89"/>
    <w:rsid w:val="00922944"/>
    <w:rsid w:val="009350A6"/>
    <w:rsid w:val="00942280"/>
    <w:rsid w:val="009436DB"/>
    <w:rsid w:val="00955D13"/>
    <w:rsid w:val="0095670F"/>
    <w:rsid w:val="009615F4"/>
    <w:rsid w:val="00970D23"/>
    <w:rsid w:val="00983FE2"/>
    <w:rsid w:val="00985CCC"/>
    <w:rsid w:val="009937BA"/>
    <w:rsid w:val="0099492C"/>
    <w:rsid w:val="00996985"/>
    <w:rsid w:val="009A0022"/>
    <w:rsid w:val="009A22D1"/>
    <w:rsid w:val="009C4FAC"/>
    <w:rsid w:val="009C5CD1"/>
    <w:rsid w:val="009D152D"/>
    <w:rsid w:val="009D180C"/>
    <w:rsid w:val="009D6656"/>
    <w:rsid w:val="009E401F"/>
    <w:rsid w:val="009F60FA"/>
    <w:rsid w:val="00A015F9"/>
    <w:rsid w:val="00A21DD0"/>
    <w:rsid w:val="00A26990"/>
    <w:rsid w:val="00A45A42"/>
    <w:rsid w:val="00A51C34"/>
    <w:rsid w:val="00A65A4A"/>
    <w:rsid w:val="00A73AB1"/>
    <w:rsid w:val="00A7745D"/>
    <w:rsid w:val="00A77800"/>
    <w:rsid w:val="00AA292B"/>
    <w:rsid w:val="00AA603E"/>
    <w:rsid w:val="00AB3DE8"/>
    <w:rsid w:val="00AE5568"/>
    <w:rsid w:val="00AF037E"/>
    <w:rsid w:val="00B067C9"/>
    <w:rsid w:val="00B252A0"/>
    <w:rsid w:val="00B27337"/>
    <w:rsid w:val="00B470AF"/>
    <w:rsid w:val="00B47AD1"/>
    <w:rsid w:val="00B5231F"/>
    <w:rsid w:val="00B56349"/>
    <w:rsid w:val="00B7571E"/>
    <w:rsid w:val="00B95216"/>
    <w:rsid w:val="00B975CD"/>
    <w:rsid w:val="00BC3F50"/>
    <w:rsid w:val="00BD0B5D"/>
    <w:rsid w:val="00BF0DEE"/>
    <w:rsid w:val="00BF32D0"/>
    <w:rsid w:val="00C4079A"/>
    <w:rsid w:val="00C8069A"/>
    <w:rsid w:val="00C80D16"/>
    <w:rsid w:val="00C81F63"/>
    <w:rsid w:val="00CC13A3"/>
    <w:rsid w:val="00CF3EA9"/>
    <w:rsid w:val="00D140A1"/>
    <w:rsid w:val="00D265B2"/>
    <w:rsid w:val="00D4298E"/>
    <w:rsid w:val="00D446D7"/>
    <w:rsid w:val="00D55387"/>
    <w:rsid w:val="00D72469"/>
    <w:rsid w:val="00D81501"/>
    <w:rsid w:val="00D86028"/>
    <w:rsid w:val="00D90DC3"/>
    <w:rsid w:val="00DA7186"/>
    <w:rsid w:val="00DB2C3A"/>
    <w:rsid w:val="00DC5EE4"/>
    <w:rsid w:val="00DC7171"/>
    <w:rsid w:val="00DD494E"/>
    <w:rsid w:val="00DF6CEE"/>
    <w:rsid w:val="00E27042"/>
    <w:rsid w:val="00E4031B"/>
    <w:rsid w:val="00E40756"/>
    <w:rsid w:val="00E40EEF"/>
    <w:rsid w:val="00E46AD1"/>
    <w:rsid w:val="00E53159"/>
    <w:rsid w:val="00E6151D"/>
    <w:rsid w:val="00E624DA"/>
    <w:rsid w:val="00E661C1"/>
    <w:rsid w:val="00E83ACB"/>
    <w:rsid w:val="00E8707C"/>
    <w:rsid w:val="00EA5422"/>
    <w:rsid w:val="00EB78B8"/>
    <w:rsid w:val="00ED45FC"/>
    <w:rsid w:val="00EF05DF"/>
    <w:rsid w:val="00EF40C4"/>
    <w:rsid w:val="00EF4F10"/>
    <w:rsid w:val="00F01A97"/>
    <w:rsid w:val="00F03E21"/>
    <w:rsid w:val="00F05B43"/>
    <w:rsid w:val="00F33B25"/>
    <w:rsid w:val="00F528F2"/>
    <w:rsid w:val="00F553A8"/>
    <w:rsid w:val="00F61CA4"/>
    <w:rsid w:val="00F66E27"/>
    <w:rsid w:val="00F85A6F"/>
    <w:rsid w:val="00F94521"/>
    <w:rsid w:val="00FD34DD"/>
    <w:rsid w:val="00FD5287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5E9"/>
    <w:rPr>
      <w:sz w:val="24"/>
      <w:szCs w:val="24"/>
    </w:rPr>
  </w:style>
  <w:style w:type="paragraph" w:styleId="2">
    <w:name w:val="heading 2"/>
    <w:basedOn w:val="a"/>
    <w:next w:val="a"/>
    <w:qFormat/>
    <w:rsid w:val="000105E9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0105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10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105E9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05E9"/>
    <w:rPr>
      <w:rFonts w:ascii="Arial" w:hAnsi="Arial"/>
      <w:b/>
      <w:bCs/>
      <w:sz w:val="22"/>
    </w:rPr>
  </w:style>
  <w:style w:type="paragraph" w:styleId="3">
    <w:name w:val="Body Text 3"/>
    <w:basedOn w:val="a"/>
    <w:rsid w:val="000105E9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0105E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2C585C"/>
    <w:rPr>
      <w:sz w:val="24"/>
      <w:szCs w:val="24"/>
    </w:rPr>
  </w:style>
  <w:style w:type="paragraph" w:styleId="a7">
    <w:name w:val="footer"/>
    <w:basedOn w:val="a"/>
    <w:link w:val="Char0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2C585C"/>
    <w:rPr>
      <w:sz w:val="24"/>
      <w:szCs w:val="24"/>
    </w:rPr>
  </w:style>
  <w:style w:type="paragraph" w:styleId="a8">
    <w:name w:val="List Paragraph"/>
    <w:basedOn w:val="a"/>
    <w:uiPriority w:val="34"/>
    <w:qFormat/>
    <w:rsid w:val="004B44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Hewlett-Packard Company</cp:lastModifiedBy>
  <cp:revision>28</cp:revision>
  <cp:lastPrinted>2019-11-18T08:04:00Z</cp:lastPrinted>
  <dcterms:created xsi:type="dcterms:W3CDTF">2019-09-09T06:21:00Z</dcterms:created>
  <dcterms:modified xsi:type="dcterms:W3CDTF">2019-11-18T08:54:00Z</dcterms:modified>
</cp:coreProperties>
</file>